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97" w:rsidRDefault="00F01997" w:rsidP="00F01997">
      <w:pPr>
        <w:jc w:val="center"/>
        <w:rPr>
          <w:rFonts w:ascii="Book Antiqua" w:hAnsi="Book Antiqua"/>
          <w:b/>
          <w:sz w:val="28"/>
          <w:szCs w:val="28"/>
        </w:rPr>
      </w:pPr>
      <w:r>
        <w:rPr>
          <w:rFonts w:ascii="Book Antiqua" w:hAnsi="Book Antiqua"/>
          <w:b/>
          <w:sz w:val="28"/>
          <w:szCs w:val="28"/>
        </w:rPr>
        <w:t>Plans for Life Celebration</w:t>
      </w:r>
    </w:p>
    <w:p w:rsidR="00446FC7" w:rsidRPr="00F01997" w:rsidRDefault="00446FC7" w:rsidP="00F01997">
      <w:pPr>
        <w:jc w:val="center"/>
        <w:rPr>
          <w:rFonts w:ascii="Book Antiqua" w:hAnsi="Book Antiqua"/>
          <w:b/>
          <w:sz w:val="28"/>
          <w:szCs w:val="28"/>
        </w:rPr>
      </w:pPr>
      <w:r>
        <w:rPr>
          <w:rFonts w:ascii="Book Antiqua" w:hAnsi="Book Antiqua"/>
          <w:b/>
          <w:sz w:val="28"/>
          <w:szCs w:val="28"/>
        </w:rPr>
        <w:t>Pastoral C</w:t>
      </w:r>
      <w:r w:rsidRPr="00446FC7">
        <w:rPr>
          <w:rFonts w:ascii="Book Antiqua" w:hAnsi="Book Antiqua"/>
          <w:b/>
          <w:sz w:val="28"/>
          <w:szCs w:val="28"/>
        </w:rPr>
        <w:t xml:space="preserve">onsiderations and </w:t>
      </w:r>
      <w:r>
        <w:rPr>
          <w:rFonts w:ascii="Book Antiqua" w:hAnsi="Book Antiqua"/>
          <w:b/>
          <w:sz w:val="28"/>
          <w:szCs w:val="28"/>
        </w:rPr>
        <w:t>S</w:t>
      </w:r>
      <w:r w:rsidRPr="00446FC7">
        <w:rPr>
          <w:rFonts w:ascii="Book Antiqua" w:hAnsi="Book Antiqua"/>
          <w:b/>
          <w:sz w:val="28"/>
          <w:szCs w:val="28"/>
        </w:rPr>
        <w:t xml:space="preserve">ervice </w:t>
      </w:r>
      <w:r>
        <w:rPr>
          <w:rFonts w:ascii="Book Antiqua" w:hAnsi="Book Antiqua"/>
          <w:b/>
          <w:sz w:val="28"/>
          <w:szCs w:val="28"/>
        </w:rPr>
        <w:t>P</w:t>
      </w:r>
      <w:r w:rsidRPr="00446FC7">
        <w:rPr>
          <w:rFonts w:ascii="Book Antiqua" w:hAnsi="Book Antiqua"/>
          <w:b/>
          <w:sz w:val="28"/>
          <w:szCs w:val="28"/>
        </w:rPr>
        <w:t>lanning</w:t>
      </w:r>
    </w:p>
    <w:p w:rsidR="00446FC7" w:rsidRPr="00446FC7" w:rsidRDefault="00446FC7" w:rsidP="00446FC7">
      <w:pPr>
        <w:rPr>
          <w:rFonts w:ascii="Book Antiqua" w:hAnsi="Book Antiqua"/>
          <w:sz w:val="28"/>
          <w:szCs w:val="28"/>
          <w:u w:val="single"/>
        </w:rPr>
      </w:pPr>
      <w:r w:rsidRPr="00446FC7">
        <w:rPr>
          <w:rFonts w:ascii="Book Antiqua" w:hAnsi="Book Antiqua"/>
          <w:sz w:val="28"/>
          <w:szCs w:val="28"/>
          <w:u w:val="single"/>
        </w:rPr>
        <w:t>Death as a doorway to Life</w:t>
      </w:r>
    </w:p>
    <w:p w:rsidR="00446FC7" w:rsidRDefault="00A37DD5" w:rsidP="00A37DD5">
      <w:pPr>
        <w:pStyle w:val="ListParagraph"/>
        <w:numPr>
          <w:ilvl w:val="0"/>
          <w:numId w:val="4"/>
        </w:numPr>
        <w:rPr>
          <w:rFonts w:ascii="Book Antiqua" w:hAnsi="Book Antiqua"/>
          <w:sz w:val="28"/>
          <w:szCs w:val="28"/>
        </w:rPr>
      </w:pPr>
      <w:r w:rsidRPr="00A37DD5">
        <w:rPr>
          <w:rFonts w:ascii="Book Antiqua" w:hAnsi="Book Antiqua"/>
          <w:sz w:val="28"/>
          <w:szCs w:val="28"/>
        </w:rPr>
        <w:t>We believe that in death, life is changed not ended, and that when the mortal body lies in death, there is prepared for us a dwelling place in the heavens.</w:t>
      </w:r>
    </w:p>
    <w:p w:rsidR="00A37DD5" w:rsidRDefault="00A37DD5" w:rsidP="00A37DD5">
      <w:pPr>
        <w:pStyle w:val="ListParagraph"/>
        <w:numPr>
          <w:ilvl w:val="0"/>
          <w:numId w:val="4"/>
        </w:numPr>
        <w:rPr>
          <w:rFonts w:ascii="Book Antiqua" w:hAnsi="Book Antiqua"/>
          <w:sz w:val="28"/>
          <w:szCs w:val="28"/>
        </w:rPr>
      </w:pPr>
      <w:r>
        <w:rPr>
          <w:rFonts w:ascii="Book Antiqua" w:hAnsi="Book Antiqua"/>
          <w:sz w:val="28"/>
          <w:szCs w:val="28"/>
        </w:rPr>
        <w:t>Yet, death is a significant stretch of the journey – for us and our loved ones – and there are plans we can make for a good and holy death that will help us and them.</w:t>
      </w:r>
    </w:p>
    <w:p w:rsidR="00A37DD5" w:rsidRDefault="00A37DD5" w:rsidP="00A37DD5">
      <w:pPr>
        <w:rPr>
          <w:rFonts w:ascii="Book Antiqua" w:hAnsi="Book Antiqua"/>
          <w:sz w:val="28"/>
          <w:szCs w:val="28"/>
        </w:rPr>
      </w:pPr>
      <w:r>
        <w:rPr>
          <w:rFonts w:ascii="Book Antiqua" w:hAnsi="Book Antiqua"/>
          <w:sz w:val="28"/>
          <w:szCs w:val="28"/>
          <w:u w:val="single"/>
        </w:rPr>
        <w:t>Illness</w:t>
      </w:r>
    </w:p>
    <w:p w:rsidR="00A37DD5" w:rsidRDefault="00A37DD5" w:rsidP="00A37DD5">
      <w:pPr>
        <w:pStyle w:val="ListParagraph"/>
        <w:numPr>
          <w:ilvl w:val="0"/>
          <w:numId w:val="5"/>
        </w:numPr>
        <w:rPr>
          <w:rFonts w:ascii="Book Antiqua" w:hAnsi="Book Antiqua"/>
          <w:sz w:val="28"/>
          <w:szCs w:val="28"/>
        </w:rPr>
      </w:pPr>
      <w:r>
        <w:rPr>
          <w:rFonts w:ascii="Book Antiqua" w:hAnsi="Book Antiqua"/>
          <w:sz w:val="28"/>
          <w:szCs w:val="28"/>
        </w:rPr>
        <w:t xml:space="preserve">When you are seriously ill, please call the Emergency Pastoral Care cellphone: 757-784-8881.  Day or night.  Please do not wait.  You do not have to have a terminal illness to call.  </w:t>
      </w:r>
    </w:p>
    <w:p w:rsidR="00A37DD5" w:rsidRDefault="00A37DD5" w:rsidP="00A37DD5">
      <w:pPr>
        <w:pStyle w:val="ListParagraph"/>
        <w:numPr>
          <w:ilvl w:val="0"/>
          <w:numId w:val="5"/>
        </w:numPr>
        <w:rPr>
          <w:rFonts w:ascii="Book Antiqua" w:hAnsi="Book Antiqua"/>
          <w:sz w:val="28"/>
          <w:szCs w:val="28"/>
        </w:rPr>
      </w:pPr>
      <w:r>
        <w:rPr>
          <w:rFonts w:ascii="Book Antiqua" w:hAnsi="Book Antiqua"/>
          <w:sz w:val="28"/>
          <w:szCs w:val="28"/>
        </w:rPr>
        <w:t xml:space="preserve">Do </w:t>
      </w:r>
      <w:r>
        <w:rPr>
          <w:rFonts w:ascii="Book Antiqua" w:hAnsi="Book Antiqua"/>
          <w:i/>
          <w:sz w:val="28"/>
          <w:szCs w:val="28"/>
        </w:rPr>
        <w:t>not</w:t>
      </w:r>
      <w:r>
        <w:rPr>
          <w:rFonts w:ascii="Book Antiqua" w:hAnsi="Book Antiqua"/>
          <w:sz w:val="28"/>
          <w:szCs w:val="28"/>
        </w:rPr>
        <w:t xml:space="preserve"> leave a message about an acute illness on the </w:t>
      </w:r>
      <w:r w:rsidR="00DD33FC">
        <w:rPr>
          <w:rFonts w:ascii="Book Antiqua" w:hAnsi="Book Antiqua"/>
          <w:sz w:val="28"/>
          <w:szCs w:val="28"/>
        </w:rPr>
        <w:t>church’s</w:t>
      </w:r>
      <w:r>
        <w:rPr>
          <w:rFonts w:ascii="Book Antiqua" w:hAnsi="Book Antiqua"/>
          <w:sz w:val="28"/>
          <w:szCs w:val="28"/>
        </w:rPr>
        <w:t xml:space="preserve"> telephone message system or on e-mail.  Always call the Emergency Pastoral Care cellphone directly.</w:t>
      </w:r>
    </w:p>
    <w:p w:rsidR="00A37DD5" w:rsidRDefault="00A37DD5" w:rsidP="00A37DD5">
      <w:pPr>
        <w:pStyle w:val="ListParagraph"/>
        <w:numPr>
          <w:ilvl w:val="0"/>
          <w:numId w:val="5"/>
        </w:numPr>
        <w:rPr>
          <w:rFonts w:ascii="Book Antiqua" w:hAnsi="Book Antiqua"/>
          <w:sz w:val="28"/>
          <w:szCs w:val="28"/>
        </w:rPr>
      </w:pPr>
      <w:r>
        <w:rPr>
          <w:rFonts w:ascii="Book Antiqua" w:hAnsi="Book Antiqua"/>
          <w:sz w:val="28"/>
          <w:szCs w:val="28"/>
        </w:rPr>
        <w:t>Also use the emergency pastoral care number if someone close to you has died so that we can pray thanksgiving for the life of that person and find out what your needs might be for bereavement care.</w:t>
      </w:r>
    </w:p>
    <w:p w:rsidR="008203A9" w:rsidRPr="008203A9" w:rsidRDefault="00A37DD5" w:rsidP="00A37DD5">
      <w:pPr>
        <w:pStyle w:val="ListParagraph"/>
        <w:numPr>
          <w:ilvl w:val="0"/>
          <w:numId w:val="5"/>
        </w:numPr>
        <w:rPr>
          <w:rFonts w:ascii="Book Antiqua" w:hAnsi="Book Antiqua"/>
          <w:sz w:val="28"/>
          <w:szCs w:val="28"/>
          <w:u w:val="single"/>
        </w:rPr>
      </w:pPr>
      <w:r w:rsidRPr="008203A9">
        <w:rPr>
          <w:rFonts w:ascii="Book Antiqua" w:hAnsi="Book Antiqua"/>
          <w:sz w:val="28"/>
          <w:szCs w:val="28"/>
        </w:rPr>
        <w:t>If you are a caregiver and having trouble keeping up with care needs, talk to the clergy,</w:t>
      </w:r>
      <w:r w:rsidR="00D70477" w:rsidRPr="008203A9">
        <w:rPr>
          <w:rFonts w:ascii="Book Antiqua" w:hAnsi="Book Antiqua"/>
          <w:sz w:val="28"/>
          <w:szCs w:val="28"/>
        </w:rPr>
        <w:t xml:space="preserve"> or the pastoral care coordinator,</w:t>
      </w:r>
      <w:r w:rsidRPr="008203A9">
        <w:rPr>
          <w:rFonts w:ascii="Book Antiqua" w:hAnsi="Book Antiqua"/>
          <w:sz w:val="28"/>
          <w:szCs w:val="28"/>
        </w:rPr>
        <w:t xml:space="preserve"> who know of volunteer resources inside and outside the parish.  </w:t>
      </w:r>
    </w:p>
    <w:p w:rsidR="008203A9" w:rsidRPr="008203A9" w:rsidRDefault="008203A9" w:rsidP="008203A9">
      <w:pPr>
        <w:pStyle w:val="ListParagraph"/>
        <w:rPr>
          <w:rFonts w:ascii="Book Antiqua" w:hAnsi="Book Antiqua"/>
          <w:sz w:val="28"/>
          <w:szCs w:val="28"/>
          <w:u w:val="single"/>
        </w:rPr>
      </w:pPr>
    </w:p>
    <w:p w:rsidR="00A37DD5" w:rsidRPr="008203A9" w:rsidRDefault="00A37DD5" w:rsidP="008203A9">
      <w:pPr>
        <w:pStyle w:val="ListParagraph"/>
        <w:rPr>
          <w:rFonts w:ascii="Book Antiqua" w:hAnsi="Book Antiqua"/>
          <w:sz w:val="28"/>
          <w:szCs w:val="28"/>
          <w:u w:val="single"/>
        </w:rPr>
      </w:pPr>
      <w:r w:rsidRPr="008203A9">
        <w:rPr>
          <w:rFonts w:ascii="Book Antiqua" w:hAnsi="Book Antiqua"/>
          <w:sz w:val="28"/>
          <w:szCs w:val="28"/>
          <w:u w:val="single"/>
        </w:rPr>
        <w:t>Pastoral care for end of life</w:t>
      </w:r>
    </w:p>
    <w:p w:rsidR="00A37DD5" w:rsidRDefault="00A37DD5" w:rsidP="00A37DD5">
      <w:pPr>
        <w:pStyle w:val="ListParagraph"/>
        <w:numPr>
          <w:ilvl w:val="0"/>
          <w:numId w:val="6"/>
        </w:numPr>
        <w:rPr>
          <w:rFonts w:ascii="Book Antiqua" w:hAnsi="Book Antiqua"/>
          <w:sz w:val="28"/>
          <w:szCs w:val="28"/>
        </w:rPr>
      </w:pPr>
      <w:r w:rsidRPr="00A37DD5">
        <w:rPr>
          <w:rFonts w:ascii="Book Antiqua" w:hAnsi="Book Antiqua"/>
          <w:sz w:val="28"/>
          <w:szCs w:val="28"/>
        </w:rPr>
        <w:t>The</w:t>
      </w:r>
      <w:r w:rsidR="00832DDF">
        <w:rPr>
          <w:rFonts w:ascii="Book Antiqua" w:hAnsi="Book Antiqua"/>
          <w:sz w:val="28"/>
          <w:szCs w:val="28"/>
        </w:rPr>
        <w:t xml:space="preserve"> </w:t>
      </w:r>
      <w:r w:rsidRPr="00A37DD5">
        <w:rPr>
          <w:rFonts w:ascii="Book Antiqua" w:hAnsi="Book Antiqua"/>
          <w:sz w:val="28"/>
          <w:szCs w:val="28"/>
        </w:rPr>
        <w:t xml:space="preserve">clergy </w:t>
      </w:r>
      <w:r>
        <w:rPr>
          <w:rFonts w:ascii="Book Antiqua" w:hAnsi="Book Antiqua"/>
          <w:sz w:val="28"/>
          <w:szCs w:val="28"/>
        </w:rPr>
        <w:t>are interchangeable and you may see all of us in the course of end of life care as well as selected pastoral caregivers.</w:t>
      </w:r>
    </w:p>
    <w:p w:rsidR="00A37DD5" w:rsidRDefault="00925172" w:rsidP="00A37DD5">
      <w:pPr>
        <w:pStyle w:val="ListParagraph"/>
        <w:numPr>
          <w:ilvl w:val="0"/>
          <w:numId w:val="6"/>
        </w:numPr>
        <w:rPr>
          <w:rFonts w:ascii="Book Antiqua" w:hAnsi="Book Antiqua"/>
          <w:sz w:val="28"/>
          <w:szCs w:val="28"/>
        </w:rPr>
      </w:pPr>
      <w:r>
        <w:rPr>
          <w:rFonts w:ascii="Book Antiqua" w:hAnsi="Book Antiqua"/>
          <w:sz w:val="28"/>
          <w:szCs w:val="28"/>
        </w:rPr>
        <w:t>We will offer to</w:t>
      </w:r>
      <w:r w:rsidR="00A37DD5">
        <w:rPr>
          <w:rFonts w:ascii="Book Antiqua" w:hAnsi="Book Antiqua"/>
          <w:sz w:val="28"/>
          <w:szCs w:val="28"/>
        </w:rPr>
        <w:t xml:space="preserve"> visit you in hospital, home or Hospice House </w:t>
      </w:r>
      <w:proofErr w:type="gramStart"/>
      <w:r w:rsidR="00A37DD5">
        <w:rPr>
          <w:rFonts w:ascii="Book Antiqua" w:hAnsi="Book Antiqua"/>
          <w:sz w:val="28"/>
          <w:szCs w:val="28"/>
        </w:rPr>
        <w:t>if  notified</w:t>
      </w:r>
      <w:proofErr w:type="gramEnd"/>
      <w:r w:rsidR="00A37DD5">
        <w:rPr>
          <w:rFonts w:ascii="Book Antiqua" w:hAnsi="Book Antiqua"/>
          <w:sz w:val="28"/>
          <w:szCs w:val="28"/>
        </w:rPr>
        <w:t xml:space="preserve"> and if it accords with your wishes.  You are in control. </w:t>
      </w:r>
    </w:p>
    <w:p w:rsidR="00A37DD5" w:rsidRDefault="00A37DD5" w:rsidP="00A37DD5">
      <w:pPr>
        <w:pStyle w:val="ListParagraph"/>
        <w:numPr>
          <w:ilvl w:val="0"/>
          <w:numId w:val="6"/>
        </w:numPr>
        <w:rPr>
          <w:rFonts w:ascii="Book Antiqua" w:hAnsi="Book Antiqua"/>
          <w:sz w:val="28"/>
          <w:szCs w:val="28"/>
        </w:rPr>
      </w:pPr>
      <w:r>
        <w:rPr>
          <w:rFonts w:ascii="Book Antiqua" w:hAnsi="Book Antiqua"/>
          <w:sz w:val="28"/>
          <w:szCs w:val="28"/>
        </w:rPr>
        <w:lastRenderedPageBreak/>
        <w:t>Pastoral care will include the contact person</w:t>
      </w:r>
      <w:r w:rsidR="00925172">
        <w:rPr>
          <w:rFonts w:ascii="Book Antiqua" w:hAnsi="Book Antiqua"/>
          <w:sz w:val="28"/>
          <w:szCs w:val="28"/>
        </w:rPr>
        <w:t>,</w:t>
      </w:r>
      <w:r>
        <w:rPr>
          <w:rFonts w:ascii="Book Antiqua" w:hAnsi="Book Antiqua"/>
          <w:sz w:val="28"/>
          <w:szCs w:val="28"/>
        </w:rPr>
        <w:t xml:space="preserve"> as well as you and will include care after your death.</w:t>
      </w:r>
    </w:p>
    <w:p w:rsidR="00A37DD5" w:rsidRDefault="00A37DD5" w:rsidP="00A37DD5">
      <w:pPr>
        <w:pStyle w:val="ListParagraph"/>
        <w:numPr>
          <w:ilvl w:val="0"/>
          <w:numId w:val="6"/>
        </w:numPr>
        <w:rPr>
          <w:rFonts w:ascii="Book Antiqua" w:hAnsi="Book Antiqua"/>
          <w:sz w:val="28"/>
          <w:szCs w:val="28"/>
        </w:rPr>
      </w:pPr>
      <w:r>
        <w:rPr>
          <w:rFonts w:ascii="Book Antiqua" w:hAnsi="Book Antiqua"/>
          <w:sz w:val="28"/>
          <w:szCs w:val="28"/>
        </w:rPr>
        <w:t>Clergy will offer to return near the time of death for “Ministration at the Time of Death” (sometimes known as “last rites”).  See BCP 462-465 or Enriching Our Worship vol. 2, prayers.</w:t>
      </w:r>
    </w:p>
    <w:p w:rsidR="00A37DD5" w:rsidRDefault="00A37DD5" w:rsidP="00A37DD5">
      <w:pPr>
        <w:pStyle w:val="ListParagraph"/>
        <w:numPr>
          <w:ilvl w:val="0"/>
          <w:numId w:val="6"/>
        </w:numPr>
        <w:rPr>
          <w:rFonts w:ascii="Book Antiqua" w:hAnsi="Book Antiqua"/>
          <w:sz w:val="28"/>
          <w:szCs w:val="28"/>
        </w:rPr>
      </w:pPr>
      <w:r>
        <w:rPr>
          <w:rFonts w:ascii="Book Antiqua" w:hAnsi="Book Antiqua"/>
          <w:sz w:val="28"/>
          <w:szCs w:val="28"/>
        </w:rPr>
        <w:t xml:space="preserve">After your death, </w:t>
      </w:r>
      <w:r w:rsidR="00925172">
        <w:rPr>
          <w:rFonts w:ascii="Book Antiqua" w:hAnsi="Book Antiqua"/>
          <w:sz w:val="28"/>
          <w:szCs w:val="28"/>
        </w:rPr>
        <w:t>pastoral care</w:t>
      </w:r>
      <w:r>
        <w:rPr>
          <w:rFonts w:ascii="Book Antiqua" w:hAnsi="Book Antiqua"/>
          <w:sz w:val="28"/>
          <w:szCs w:val="28"/>
        </w:rPr>
        <w:t xml:space="preserve"> will </w:t>
      </w:r>
      <w:r w:rsidR="00925172">
        <w:rPr>
          <w:rFonts w:ascii="Book Antiqua" w:hAnsi="Book Antiqua"/>
          <w:sz w:val="28"/>
          <w:szCs w:val="28"/>
        </w:rPr>
        <w:t>be available</w:t>
      </w:r>
      <w:r>
        <w:rPr>
          <w:rFonts w:ascii="Book Antiqua" w:hAnsi="Book Antiqua"/>
          <w:sz w:val="28"/>
          <w:szCs w:val="28"/>
        </w:rPr>
        <w:t xml:space="preserve"> to help </w:t>
      </w:r>
      <w:r w:rsidR="00925172">
        <w:rPr>
          <w:rFonts w:ascii="Book Antiqua" w:hAnsi="Book Antiqua"/>
          <w:sz w:val="28"/>
          <w:szCs w:val="28"/>
        </w:rPr>
        <w:t xml:space="preserve">your </w:t>
      </w:r>
      <w:r>
        <w:rPr>
          <w:rFonts w:ascii="Book Antiqua" w:hAnsi="Book Antiqua"/>
          <w:sz w:val="28"/>
          <w:szCs w:val="28"/>
        </w:rPr>
        <w:t>family with the immediate hour(s) after the death</w:t>
      </w:r>
      <w:r w:rsidR="00C8743F">
        <w:rPr>
          <w:rFonts w:ascii="Book Antiqua" w:hAnsi="Book Antiqua"/>
          <w:sz w:val="28"/>
          <w:szCs w:val="28"/>
        </w:rPr>
        <w:t>,</w:t>
      </w:r>
      <w:r w:rsidR="00925172">
        <w:rPr>
          <w:rFonts w:ascii="Book Antiqua" w:hAnsi="Book Antiqua"/>
          <w:sz w:val="28"/>
          <w:szCs w:val="28"/>
        </w:rPr>
        <w:t xml:space="preserve"> including prayer, anointing and care, </w:t>
      </w:r>
      <w:r>
        <w:rPr>
          <w:rFonts w:ascii="Book Antiqua" w:hAnsi="Book Antiqua"/>
          <w:sz w:val="28"/>
          <w:szCs w:val="28"/>
        </w:rPr>
        <w:t xml:space="preserve">if </w:t>
      </w:r>
      <w:r w:rsidR="00925172">
        <w:rPr>
          <w:rFonts w:ascii="Book Antiqua" w:hAnsi="Book Antiqua"/>
          <w:sz w:val="28"/>
          <w:szCs w:val="28"/>
        </w:rPr>
        <w:t>so</w:t>
      </w:r>
      <w:r>
        <w:rPr>
          <w:rFonts w:ascii="Book Antiqua" w:hAnsi="Book Antiqua"/>
          <w:sz w:val="28"/>
          <w:szCs w:val="28"/>
        </w:rPr>
        <w:t xml:space="preserve"> desire</w:t>
      </w:r>
      <w:r w:rsidR="00925172">
        <w:rPr>
          <w:rFonts w:ascii="Book Antiqua" w:hAnsi="Book Antiqua"/>
          <w:sz w:val="28"/>
          <w:szCs w:val="28"/>
        </w:rPr>
        <w:t>d</w:t>
      </w:r>
      <w:r>
        <w:rPr>
          <w:rFonts w:ascii="Book Antiqua" w:hAnsi="Book Antiqua"/>
          <w:sz w:val="28"/>
          <w:szCs w:val="28"/>
        </w:rPr>
        <w:t>.</w:t>
      </w:r>
    </w:p>
    <w:p w:rsidR="00A37DD5" w:rsidRDefault="00925172" w:rsidP="00A37DD5">
      <w:pPr>
        <w:pStyle w:val="ListParagraph"/>
        <w:numPr>
          <w:ilvl w:val="0"/>
          <w:numId w:val="6"/>
        </w:numPr>
        <w:rPr>
          <w:rFonts w:ascii="Book Antiqua" w:hAnsi="Book Antiqua"/>
          <w:sz w:val="28"/>
          <w:szCs w:val="28"/>
        </w:rPr>
      </w:pPr>
      <w:r>
        <w:rPr>
          <w:rFonts w:ascii="Book Antiqua" w:hAnsi="Book Antiqua"/>
          <w:sz w:val="28"/>
          <w:szCs w:val="28"/>
        </w:rPr>
        <w:t>T</w:t>
      </w:r>
      <w:r w:rsidR="00A37DD5">
        <w:rPr>
          <w:rFonts w:ascii="Book Antiqua" w:hAnsi="Book Antiqua"/>
          <w:sz w:val="28"/>
          <w:szCs w:val="28"/>
        </w:rPr>
        <w:t xml:space="preserve">he family is responsible for making sure that the casket or </w:t>
      </w:r>
      <w:r w:rsidR="007F0AD5">
        <w:rPr>
          <w:rFonts w:ascii="Book Antiqua" w:hAnsi="Book Antiqua"/>
          <w:sz w:val="28"/>
          <w:szCs w:val="28"/>
        </w:rPr>
        <w:t>ashes are delivered to the church.  Upon reception of the remains, the clergy will say the prayers on BCP p. 466-7 or another appropriate prayer.</w:t>
      </w:r>
    </w:p>
    <w:p w:rsidR="007F0AD5" w:rsidRDefault="007F0AD5" w:rsidP="007F0AD5">
      <w:pPr>
        <w:rPr>
          <w:rFonts w:ascii="Book Antiqua" w:hAnsi="Book Antiqua"/>
          <w:sz w:val="28"/>
          <w:szCs w:val="28"/>
          <w:u w:val="single"/>
        </w:rPr>
      </w:pPr>
    </w:p>
    <w:p w:rsidR="007F0AD5" w:rsidRDefault="007F0AD5" w:rsidP="007F0AD5">
      <w:pPr>
        <w:rPr>
          <w:rFonts w:ascii="Book Antiqua" w:hAnsi="Book Antiqua"/>
          <w:sz w:val="28"/>
          <w:szCs w:val="28"/>
          <w:u w:val="single"/>
        </w:rPr>
      </w:pPr>
      <w:r>
        <w:rPr>
          <w:rFonts w:ascii="Book Antiqua" w:hAnsi="Book Antiqua"/>
          <w:sz w:val="28"/>
          <w:szCs w:val="28"/>
          <w:u w:val="single"/>
        </w:rPr>
        <w:t>Funeral arrangements</w:t>
      </w:r>
    </w:p>
    <w:p w:rsidR="007F0AD5" w:rsidRDefault="007F0AD5" w:rsidP="007F0AD5">
      <w:pPr>
        <w:pStyle w:val="ListParagraph"/>
        <w:numPr>
          <w:ilvl w:val="0"/>
          <w:numId w:val="7"/>
        </w:numPr>
        <w:rPr>
          <w:rFonts w:ascii="Book Antiqua" w:hAnsi="Book Antiqua"/>
          <w:sz w:val="28"/>
          <w:szCs w:val="28"/>
        </w:rPr>
      </w:pPr>
      <w:r w:rsidRPr="007F0AD5">
        <w:rPr>
          <w:rFonts w:ascii="Book Antiqua" w:hAnsi="Book Antiqua"/>
          <w:sz w:val="28"/>
          <w:szCs w:val="28"/>
        </w:rPr>
        <w:t xml:space="preserve">This </w:t>
      </w:r>
      <w:r>
        <w:rPr>
          <w:rFonts w:ascii="Book Antiqua" w:hAnsi="Book Antiqua"/>
          <w:sz w:val="28"/>
          <w:szCs w:val="28"/>
        </w:rPr>
        <w:t>step is exceedingly helpful to your family/friends.</w:t>
      </w:r>
    </w:p>
    <w:p w:rsidR="007F0AD5" w:rsidRDefault="00D70477" w:rsidP="007F0AD5">
      <w:pPr>
        <w:pStyle w:val="ListParagraph"/>
        <w:numPr>
          <w:ilvl w:val="0"/>
          <w:numId w:val="7"/>
        </w:numPr>
        <w:rPr>
          <w:rFonts w:ascii="Book Antiqua" w:hAnsi="Book Antiqua"/>
          <w:sz w:val="28"/>
          <w:szCs w:val="28"/>
        </w:rPr>
      </w:pPr>
      <w:r>
        <w:rPr>
          <w:rFonts w:ascii="Book Antiqua" w:hAnsi="Book Antiqua"/>
          <w:sz w:val="28"/>
          <w:szCs w:val="28"/>
        </w:rPr>
        <w:t>Although a local funeral home may help guide you through the many details involved at the time of death,</w:t>
      </w:r>
      <w:r w:rsidR="00925172">
        <w:rPr>
          <w:rFonts w:ascii="Book Antiqua" w:hAnsi="Book Antiqua"/>
          <w:sz w:val="28"/>
          <w:szCs w:val="28"/>
        </w:rPr>
        <w:t xml:space="preserve"> </w:t>
      </w:r>
      <w:r>
        <w:rPr>
          <w:rFonts w:ascii="Book Antiqua" w:hAnsi="Book Antiqua"/>
          <w:sz w:val="28"/>
          <w:szCs w:val="28"/>
        </w:rPr>
        <w:t>y</w:t>
      </w:r>
      <w:r w:rsidR="007F0AD5">
        <w:rPr>
          <w:rFonts w:ascii="Book Antiqua" w:hAnsi="Book Antiqua"/>
          <w:sz w:val="28"/>
          <w:szCs w:val="28"/>
        </w:rPr>
        <w:t>ou do not have to involve a funeral home.  If you desire the simplest services (i.e., removal of body and cremation), they can be done by the Cremation Society of Virginia (757-643-8945).    CSV services are the least expensive at about $1,450.  Ashes may take up to 10 days to prepared b/c you wait “your turn” for the crematorium in Newport News.</w:t>
      </w:r>
    </w:p>
    <w:p w:rsidR="007F0AD5" w:rsidRDefault="007F0AD5" w:rsidP="007F0AD5">
      <w:pPr>
        <w:pStyle w:val="ListParagraph"/>
        <w:numPr>
          <w:ilvl w:val="0"/>
          <w:numId w:val="7"/>
        </w:numPr>
        <w:rPr>
          <w:rFonts w:ascii="Book Antiqua" w:hAnsi="Book Antiqua"/>
          <w:sz w:val="28"/>
          <w:szCs w:val="28"/>
        </w:rPr>
      </w:pPr>
      <w:r>
        <w:rPr>
          <w:rFonts w:ascii="Book Antiqua" w:hAnsi="Book Antiqua"/>
          <w:sz w:val="28"/>
          <w:szCs w:val="28"/>
        </w:rPr>
        <w:t xml:space="preserve"> </w:t>
      </w:r>
      <w:r w:rsidR="00925172">
        <w:rPr>
          <w:rFonts w:ascii="Book Antiqua" w:hAnsi="Book Antiqua"/>
          <w:sz w:val="28"/>
          <w:szCs w:val="28"/>
        </w:rPr>
        <w:t>L</w:t>
      </w:r>
      <w:r w:rsidR="00D70477">
        <w:rPr>
          <w:rFonts w:ascii="Book Antiqua" w:hAnsi="Book Antiqua"/>
          <w:sz w:val="28"/>
          <w:szCs w:val="28"/>
        </w:rPr>
        <w:t xml:space="preserve">ocal </w:t>
      </w:r>
      <w:r w:rsidR="00925172">
        <w:rPr>
          <w:rFonts w:ascii="Book Antiqua" w:hAnsi="Book Antiqua"/>
          <w:sz w:val="28"/>
          <w:szCs w:val="28"/>
        </w:rPr>
        <w:t>funeral homes</w:t>
      </w:r>
      <w:r w:rsidR="00BA2621">
        <w:rPr>
          <w:rFonts w:ascii="Book Antiqua" w:hAnsi="Book Antiqua"/>
          <w:sz w:val="28"/>
          <w:szCs w:val="28"/>
        </w:rPr>
        <w:t>,</w:t>
      </w:r>
      <w:r w:rsidR="00D70477">
        <w:rPr>
          <w:rFonts w:ascii="Book Antiqua" w:hAnsi="Book Antiqua"/>
          <w:sz w:val="28"/>
          <w:szCs w:val="28"/>
        </w:rPr>
        <w:t xml:space="preserve"> Nelson</w:t>
      </w:r>
      <w:r w:rsidR="00BA2621">
        <w:rPr>
          <w:rFonts w:ascii="Book Antiqua" w:hAnsi="Book Antiqua"/>
          <w:sz w:val="28"/>
          <w:szCs w:val="28"/>
        </w:rPr>
        <w:t xml:space="preserve"> </w:t>
      </w:r>
      <w:r w:rsidR="00D70477">
        <w:rPr>
          <w:rFonts w:ascii="Book Antiqua" w:hAnsi="Book Antiqua"/>
          <w:sz w:val="28"/>
          <w:szCs w:val="28"/>
        </w:rPr>
        <w:t xml:space="preserve">and </w:t>
      </w:r>
      <w:proofErr w:type="spellStart"/>
      <w:proofErr w:type="gramStart"/>
      <w:r w:rsidR="00D70477">
        <w:rPr>
          <w:rFonts w:ascii="Book Antiqua" w:hAnsi="Book Antiqua"/>
          <w:sz w:val="28"/>
          <w:szCs w:val="28"/>
        </w:rPr>
        <w:t>Bucktrout</w:t>
      </w:r>
      <w:proofErr w:type="spellEnd"/>
      <w:r w:rsidR="00D70477">
        <w:rPr>
          <w:rFonts w:ascii="Book Antiqua" w:hAnsi="Book Antiqua"/>
          <w:sz w:val="28"/>
          <w:szCs w:val="28"/>
        </w:rPr>
        <w:t xml:space="preserve">  </w:t>
      </w:r>
      <w:r>
        <w:rPr>
          <w:rFonts w:ascii="Book Antiqua" w:hAnsi="Book Antiqua"/>
          <w:sz w:val="28"/>
          <w:szCs w:val="28"/>
        </w:rPr>
        <w:t>provide</w:t>
      </w:r>
      <w:proofErr w:type="gramEnd"/>
      <w:r>
        <w:rPr>
          <w:rFonts w:ascii="Book Antiqua" w:hAnsi="Book Antiqua"/>
          <w:sz w:val="28"/>
          <w:szCs w:val="28"/>
        </w:rPr>
        <w:t xml:space="preserve"> cremat</w:t>
      </w:r>
      <w:r w:rsidR="00D70477">
        <w:rPr>
          <w:rFonts w:ascii="Book Antiqua" w:hAnsi="Book Antiqua"/>
          <w:sz w:val="28"/>
          <w:szCs w:val="28"/>
        </w:rPr>
        <w:t>ion services</w:t>
      </w:r>
      <w:r>
        <w:rPr>
          <w:rFonts w:ascii="Book Antiqua" w:hAnsi="Book Antiqua"/>
          <w:sz w:val="28"/>
          <w:szCs w:val="28"/>
        </w:rPr>
        <w:t xml:space="preserve"> </w:t>
      </w:r>
      <w:r w:rsidR="00D70477">
        <w:rPr>
          <w:rFonts w:ascii="Book Antiqua" w:hAnsi="Book Antiqua"/>
          <w:sz w:val="28"/>
          <w:szCs w:val="28"/>
        </w:rPr>
        <w:t xml:space="preserve">at a </w:t>
      </w:r>
      <w:r>
        <w:rPr>
          <w:rFonts w:ascii="Book Antiqua" w:hAnsi="Book Antiqua"/>
          <w:sz w:val="28"/>
          <w:szCs w:val="28"/>
        </w:rPr>
        <w:t>reasonable fee and do</w:t>
      </w:r>
      <w:r w:rsidR="00D70477">
        <w:rPr>
          <w:rFonts w:ascii="Book Antiqua" w:hAnsi="Book Antiqua"/>
          <w:sz w:val="28"/>
          <w:szCs w:val="28"/>
        </w:rPr>
        <w:t>n’t</w:t>
      </w:r>
      <w:r>
        <w:rPr>
          <w:rFonts w:ascii="Book Antiqua" w:hAnsi="Book Antiqua"/>
          <w:sz w:val="28"/>
          <w:szCs w:val="28"/>
        </w:rPr>
        <w:t xml:space="preserve"> apply pressu</w:t>
      </w:r>
      <w:r w:rsidR="00925172">
        <w:rPr>
          <w:rFonts w:ascii="Book Antiqua" w:hAnsi="Book Antiqua"/>
          <w:sz w:val="28"/>
          <w:szCs w:val="28"/>
        </w:rPr>
        <w:t>re to purchase “extra” services, and are available to guide you through the process.</w:t>
      </w:r>
    </w:p>
    <w:p w:rsidR="007F0AD5" w:rsidRDefault="007F0AD5" w:rsidP="007F0AD5">
      <w:pPr>
        <w:pStyle w:val="ListParagraph"/>
        <w:numPr>
          <w:ilvl w:val="0"/>
          <w:numId w:val="7"/>
        </w:numPr>
        <w:rPr>
          <w:rFonts w:ascii="Book Antiqua" w:hAnsi="Book Antiqua"/>
          <w:sz w:val="28"/>
          <w:szCs w:val="28"/>
        </w:rPr>
      </w:pPr>
      <w:r>
        <w:rPr>
          <w:rFonts w:ascii="Book Antiqua" w:hAnsi="Book Antiqua"/>
          <w:sz w:val="28"/>
          <w:szCs w:val="28"/>
        </w:rPr>
        <w:t>Visitation (opportunity for family/friends/colleagues to gather with the body the day before the service) is not provided in the Episcopal Church but may be an important part of your family tradition.  If so, please engage a funeral home</w:t>
      </w:r>
      <w:r w:rsidR="00D70477">
        <w:rPr>
          <w:rFonts w:ascii="Book Antiqua" w:hAnsi="Book Antiqua"/>
          <w:sz w:val="28"/>
          <w:szCs w:val="28"/>
        </w:rPr>
        <w:t>’</w:t>
      </w:r>
      <w:r>
        <w:rPr>
          <w:rFonts w:ascii="Book Antiqua" w:hAnsi="Book Antiqua"/>
          <w:sz w:val="28"/>
          <w:szCs w:val="28"/>
        </w:rPr>
        <w:t>s services.</w:t>
      </w:r>
    </w:p>
    <w:p w:rsidR="007F0AD5" w:rsidRDefault="007F0AD5" w:rsidP="007F0AD5">
      <w:pPr>
        <w:pStyle w:val="ListParagraph"/>
        <w:numPr>
          <w:ilvl w:val="0"/>
          <w:numId w:val="7"/>
        </w:numPr>
        <w:rPr>
          <w:rFonts w:ascii="Book Antiqua" w:hAnsi="Book Antiqua"/>
          <w:sz w:val="28"/>
          <w:szCs w:val="28"/>
        </w:rPr>
      </w:pPr>
      <w:r>
        <w:rPr>
          <w:rFonts w:ascii="Book Antiqua" w:hAnsi="Book Antiqua"/>
          <w:sz w:val="28"/>
          <w:szCs w:val="28"/>
        </w:rPr>
        <w:t xml:space="preserve">If you are a member of St. Martin’s church or associated with a member, you may have your ashes committed to the Bell Tower </w:t>
      </w:r>
      <w:r>
        <w:rPr>
          <w:rFonts w:ascii="Book Antiqua" w:hAnsi="Book Antiqua"/>
          <w:sz w:val="28"/>
          <w:szCs w:val="28"/>
        </w:rPr>
        <w:lastRenderedPageBreak/>
        <w:t xml:space="preserve">Memorial Garden either by </w:t>
      </w:r>
      <w:r w:rsidR="00D70477">
        <w:rPr>
          <w:rFonts w:ascii="Book Antiqua" w:hAnsi="Book Antiqua"/>
          <w:sz w:val="28"/>
          <w:szCs w:val="28"/>
        </w:rPr>
        <w:t xml:space="preserve">committal </w:t>
      </w:r>
      <w:r>
        <w:rPr>
          <w:rFonts w:ascii="Book Antiqua" w:hAnsi="Book Antiqua"/>
          <w:sz w:val="28"/>
          <w:szCs w:val="28"/>
        </w:rPr>
        <w:t>directly under the tower (with plaque on tower pillar</w:t>
      </w:r>
      <w:r w:rsidR="00BA2621">
        <w:rPr>
          <w:rFonts w:ascii="Book Antiqua" w:hAnsi="Book Antiqua"/>
          <w:sz w:val="28"/>
          <w:szCs w:val="28"/>
        </w:rPr>
        <w:t xml:space="preserve">, or </w:t>
      </w:r>
      <w:r>
        <w:rPr>
          <w:rFonts w:ascii="Book Antiqua" w:hAnsi="Book Antiqua"/>
          <w:sz w:val="28"/>
          <w:szCs w:val="28"/>
        </w:rPr>
        <w:t>ashes committed to the ground (</w:t>
      </w:r>
      <w:r w:rsidR="00FF096D">
        <w:rPr>
          <w:rFonts w:ascii="Book Antiqua" w:hAnsi="Book Antiqua"/>
          <w:sz w:val="28"/>
          <w:szCs w:val="28"/>
        </w:rPr>
        <w:t>with ground plaque on stone paver</w:t>
      </w:r>
      <w:r>
        <w:rPr>
          <w:rFonts w:ascii="Book Antiqua" w:hAnsi="Book Antiqua"/>
          <w:sz w:val="28"/>
          <w:szCs w:val="28"/>
        </w:rPr>
        <w:t>)</w:t>
      </w:r>
      <w:r w:rsidR="00FF096D">
        <w:rPr>
          <w:rFonts w:ascii="Book Antiqua" w:hAnsi="Book Antiqua"/>
          <w:sz w:val="28"/>
          <w:szCs w:val="28"/>
        </w:rPr>
        <w:t xml:space="preserve">.  Currently, there is no charge for using the Memorial Garden, </w:t>
      </w:r>
      <w:r w:rsidR="00BA2621">
        <w:rPr>
          <w:rFonts w:ascii="Book Antiqua" w:hAnsi="Book Antiqua"/>
          <w:sz w:val="28"/>
          <w:szCs w:val="28"/>
        </w:rPr>
        <w:t xml:space="preserve">only the cost of the markers, </w:t>
      </w:r>
      <w:r w:rsidR="00FF096D">
        <w:rPr>
          <w:rFonts w:ascii="Book Antiqua" w:hAnsi="Book Antiqua"/>
          <w:sz w:val="28"/>
          <w:szCs w:val="28"/>
        </w:rPr>
        <w:t>but we hope you will consider a donation for the maintenance and upkeep of the Memorial Garden.</w:t>
      </w:r>
    </w:p>
    <w:p w:rsidR="00FF096D" w:rsidRDefault="00FF096D" w:rsidP="007F0AD5">
      <w:pPr>
        <w:pStyle w:val="ListParagraph"/>
        <w:numPr>
          <w:ilvl w:val="0"/>
          <w:numId w:val="7"/>
        </w:numPr>
        <w:rPr>
          <w:rFonts w:ascii="Book Antiqua" w:hAnsi="Book Antiqua"/>
          <w:sz w:val="28"/>
          <w:szCs w:val="28"/>
        </w:rPr>
      </w:pPr>
      <w:r>
        <w:rPr>
          <w:rFonts w:ascii="Book Antiqua" w:hAnsi="Book Antiqua"/>
          <w:sz w:val="28"/>
          <w:szCs w:val="28"/>
        </w:rPr>
        <w:t>Make a plan</w:t>
      </w:r>
      <w:r w:rsidR="00C3547C">
        <w:rPr>
          <w:rFonts w:ascii="Book Antiqua" w:hAnsi="Book Antiqua"/>
          <w:sz w:val="28"/>
          <w:szCs w:val="28"/>
        </w:rPr>
        <w:t xml:space="preserve"> for your cremains</w:t>
      </w:r>
      <w:r w:rsidR="00E65FD4">
        <w:rPr>
          <w:rFonts w:ascii="Book Antiqua" w:hAnsi="Book Antiqua"/>
          <w:sz w:val="28"/>
          <w:szCs w:val="28"/>
        </w:rPr>
        <w:t>,</w:t>
      </w:r>
      <w:r>
        <w:rPr>
          <w:rFonts w:ascii="Book Antiqua" w:hAnsi="Book Antiqua"/>
          <w:sz w:val="28"/>
          <w:szCs w:val="28"/>
        </w:rPr>
        <w:t xml:space="preserve"> and resource the plan so that you don’t end up in the garage or on your niece’s mantelshelf.</w:t>
      </w:r>
    </w:p>
    <w:p w:rsidR="00FF096D" w:rsidRDefault="00FF096D" w:rsidP="00FF096D">
      <w:pPr>
        <w:rPr>
          <w:rFonts w:ascii="Book Antiqua" w:hAnsi="Book Antiqua"/>
          <w:sz w:val="28"/>
          <w:szCs w:val="28"/>
          <w:u w:val="single"/>
        </w:rPr>
      </w:pPr>
    </w:p>
    <w:p w:rsidR="00FF096D" w:rsidRDefault="00FF096D" w:rsidP="00FF096D">
      <w:pPr>
        <w:rPr>
          <w:rFonts w:ascii="Book Antiqua" w:hAnsi="Book Antiqua"/>
          <w:sz w:val="28"/>
          <w:szCs w:val="28"/>
          <w:u w:val="single"/>
        </w:rPr>
      </w:pPr>
      <w:r>
        <w:rPr>
          <w:rFonts w:ascii="Book Antiqua" w:hAnsi="Book Antiqua"/>
          <w:sz w:val="28"/>
          <w:szCs w:val="28"/>
          <w:u w:val="single"/>
        </w:rPr>
        <w:t xml:space="preserve">Persons </w:t>
      </w:r>
      <w:r w:rsidR="00832DDF">
        <w:rPr>
          <w:rFonts w:ascii="Book Antiqua" w:hAnsi="Book Antiqua"/>
          <w:sz w:val="28"/>
          <w:szCs w:val="28"/>
          <w:u w:val="single"/>
        </w:rPr>
        <w:t xml:space="preserve">and Resources </w:t>
      </w:r>
      <w:r>
        <w:rPr>
          <w:rFonts w:ascii="Book Antiqua" w:hAnsi="Book Antiqua"/>
          <w:sz w:val="28"/>
          <w:szCs w:val="28"/>
          <w:u w:val="single"/>
        </w:rPr>
        <w:t>who can be helpful to you</w:t>
      </w:r>
    </w:p>
    <w:p w:rsidR="00FF096D" w:rsidRDefault="00832DDF" w:rsidP="00FF096D">
      <w:pPr>
        <w:rPr>
          <w:rFonts w:ascii="Book Antiqua" w:hAnsi="Book Antiqua"/>
          <w:sz w:val="28"/>
          <w:szCs w:val="28"/>
        </w:rPr>
      </w:pPr>
      <w:r>
        <w:rPr>
          <w:rFonts w:ascii="Book Antiqua" w:hAnsi="Book Antiqua"/>
          <w:sz w:val="28"/>
          <w:szCs w:val="28"/>
        </w:rPr>
        <w:t>Hospice House</w:t>
      </w:r>
      <w:r w:rsidR="00FF096D">
        <w:rPr>
          <w:rFonts w:ascii="Book Antiqua" w:hAnsi="Book Antiqua"/>
          <w:sz w:val="28"/>
          <w:szCs w:val="28"/>
        </w:rPr>
        <w:t>: 757-253-1220</w:t>
      </w:r>
    </w:p>
    <w:p w:rsidR="00FF096D" w:rsidRDefault="00FF096D" w:rsidP="00FF096D">
      <w:pPr>
        <w:rPr>
          <w:rFonts w:ascii="Book Antiqua" w:hAnsi="Book Antiqua"/>
          <w:sz w:val="28"/>
          <w:szCs w:val="28"/>
        </w:rPr>
      </w:pPr>
      <w:r>
        <w:rPr>
          <w:rFonts w:ascii="Book Antiqua" w:hAnsi="Book Antiqua"/>
          <w:sz w:val="28"/>
          <w:szCs w:val="28"/>
        </w:rPr>
        <w:t xml:space="preserve">Geneva Perry (Attorney): </w:t>
      </w:r>
      <w:r w:rsidRPr="00FF096D">
        <w:rPr>
          <w:rFonts w:ascii="Book Antiqua" w:hAnsi="Book Antiqua" w:cs="Arial"/>
          <w:sz w:val="28"/>
          <w:szCs w:val="28"/>
        </w:rPr>
        <w:t>757-722-0611</w:t>
      </w:r>
    </w:p>
    <w:p w:rsidR="00FF096D" w:rsidRDefault="00FF096D" w:rsidP="00DD4E34">
      <w:pPr>
        <w:rPr>
          <w:rFonts w:ascii="Book Antiqua" w:hAnsi="Book Antiqua"/>
          <w:sz w:val="28"/>
          <w:szCs w:val="28"/>
        </w:rPr>
      </w:pPr>
      <w:r>
        <w:rPr>
          <w:rFonts w:ascii="Book Antiqua" w:hAnsi="Book Antiqua"/>
          <w:sz w:val="28"/>
          <w:szCs w:val="28"/>
        </w:rPr>
        <w:t>St. Mar</w:t>
      </w:r>
      <w:r w:rsidR="00DD4E34">
        <w:rPr>
          <w:rFonts w:ascii="Book Antiqua" w:hAnsi="Book Antiqua"/>
          <w:sz w:val="28"/>
          <w:szCs w:val="28"/>
        </w:rPr>
        <w:t xml:space="preserve">tin’s Endowment Committee  </w:t>
      </w:r>
      <w:r>
        <w:rPr>
          <w:rFonts w:ascii="Book Antiqua" w:hAnsi="Book Antiqua"/>
          <w:sz w:val="28"/>
          <w:szCs w:val="28"/>
        </w:rPr>
        <w:t>Jim Pierce: 757-258-4643</w:t>
      </w:r>
    </w:p>
    <w:p w:rsidR="008832D2" w:rsidRDefault="008832D2" w:rsidP="008832D2">
      <w:pPr>
        <w:rPr>
          <w:rFonts w:ascii="Book Antiqua" w:hAnsi="Book Antiqua"/>
          <w:sz w:val="28"/>
          <w:szCs w:val="28"/>
        </w:rPr>
      </w:pPr>
      <w:r>
        <w:rPr>
          <w:rFonts w:ascii="Book Antiqua" w:hAnsi="Book Antiqua"/>
          <w:sz w:val="28"/>
          <w:szCs w:val="28"/>
        </w:rPr>
        <w:t>Clergy-</w:t>
      </w:r>
      <w:r w:rsidR="00FB7CE8">
        <w:rPr>
          <w:rFonts w:ascii="Book Antiqua" w:hAnsi="Book Antiqua"/>
          <w:sz w:val="28"/>
          <w:szCs w:val="28"/>
        </w:rPr>
        <w:t xml:space="preserve">types and palliative care folk: </w:t>
      </w:r>
      <w:r w:rsidRPr="008832D2">
        <w:rPr>
          <w:rFonts w:ascii="Book Antiqua" w:hAnsi="Book Antiqua"/>
          <w:sz w:val="28"/>
          <w:szCs w:val="28"/>
        </w:rPr>
        <w:t xml:space="preserve"> </w:t>
      </w:r>
      <w:r w:rsidR="00CE328C">
        <w:rPr>
          <w:rFonts w:ascii="Book Antiqua" w:hAnsi="Book Antiqua"/>
          <w:sz w:val="28"/>
          <w:szCs w:val="28"/>
        </w:rPr>
        <w:t>The Rev. Cathy</w:t>
      </w:r>
      <w:r w:rsidR="001E76A9">
        <w:rPr>
          <w:rFonts w:ascii="Book Antiqua" w:hAnsi="Book Antiqua"/>
          <w:sz w:val="28"/>
          <w:szCs w:val="28"/>
        </w:rPr>
        <w:t xml:space="preserve"> Boyd and/or</w:t>
      </w:r>
      <w:r w:rsidR="00CE328C">
        <w:rPr>
          <w:rFonts w:ascii="Book Antiqua" w:hAnsi="Book Antiqua"/>
          <w:sz w:val="28"/>
          <w:szCs w:val="28"/>
        </w:rPr>
        <w:t xml:space="preserve"> The Rev. </w:t>
      </w:r>
      <w:r w:rsidR="001B4236">
        <w:rPr>
          <w:rFonts w:ascii="Book Antiqua" w:hAnsi="Book Antiqua"/>
          <w:sz w:val="28"/>
          <w:szCs w:val="28"/>
        </w:rPr>
        <w:t>Lisa Green</w:t>
      </w:r>
      <w:r w:rsidR="00CE328C">
        <w:rPr>
          <w:rFonts w:ascii="Book Antiqua" w:hAnsi="Book Antiqua"/>
          <w:sz w:val="28"/>
          <w:szCs w:val="28"/>
        </w:rPr>
        <w:t xml:space="preserve">, </w:t>
      </w:r>
      <w:r w:rsidR="00832DDF">
        <w:rPr>
          <w:rFonts w:ascii="Book Antiqua" w:hAnsi="Book Antiqua"/>
          <w:sz w:val="28"/>
          <w:szCs w:val="28"/>
        </w:rPr>
        <w:t xml:space="preserve">  757-229-1111</w:t>
      </w:r>
      <w:proofErr w:type="gramStart"/>
      <w:r w:rsidR="001E76A9">
        <w:rPr>
          <w:rFonts w:ascii="Book Antiqua" w:hAnsi="Book Antiqua"/>
          <w:sz w:val="28"/>
          <w:szCs w:val="28"/>
        </w:rPr>
        <w:t xml:space="preserve">; </w:t>
      </w:r>
      <w:r w:rsidR="00832DDF">
        <w:rPr>
          <w:rFonts w:ascii="Book Antiqua" w:hAnsi="Book Antiqua"/>
          <w:sz w:val="28"/>
          <w:szCs w:val="28"/>
        </w:rPr>
        <w:t xml:space="preserve"> </w:t>
      </w:r>
      <w:r w:rsidR="00FB7CE8">
        <w:rPr>
          <w:rFonts w:ascii="Book Antiqua" w:hAnsi="Book Antiqua"/>
          <w:sz w:val="28"/>
          <w:szCs w:val="28"/>
        </w:rPr>
        <w:t>Martha</w:t>
      </w:r>
      <w:proofErr w:type="gramEnd"/>
      <w:r w:rsidR="00FB7CE8">
        <w:rPr>
          <w:rFonts w:ascii="Book Antiqua" w:hAnsi="Book Antiqua"/>
          <w:sz w:val="28"/>
          <w:szCs w:val="28"/>
        </w:rPr>
        <w:t xml:space="preserve"> Caruso</w:t>
      </w:r>
      <w:r w:rsidR="00832DDF">
        <w:rPr>
          <w:rFonts w:ascii="Book Antiqua" w:hAnsi="Book Antiqua"/>
          <w:sz w:val="28"/>
          <w:szCs w:val="28"/>
        </w:rPr>
        <w:t xml:space="preserve"> </w:t>
      </w:r>
      <w:r w:rsidR="00FB7CE8">
        <w:rPr>
          <w:rFonts w:ascii="Book Antiqua" w:hAnsi="Book Antiqua"/>
          <w:sz w:val="28"/>
          <w:szCs w:val="28"/>
        </w:rPr>
        <w:t xml:space="preserve"> </w:t>
      </w:r>
      <w:r w:rsidR="00832DDF">
        <w:rPr>
          <w:rFonts w:ascii="Book Antiqua" w:hAnsi="Book Antiqua"/>
          <w:sz w:val="28"/>
          <w:szCs w:val="28"/>
        </w:rPr>
        <w:t xml:space="preserve">757-229-1111. Emergency Pastoral Care </w:t>
      </w:r>
      <w:proofErr w:type="gramStart"/>
      <w:r w:rsidR="00832DDF">
        <w:rPr>
          <w:rFonts w:ascii="Book Antiqua" w:hAnsi="Book Antiqua"/>
          <w:sz w:val="28"/>
          <w:szCs w:val="28"/>
        </w:rPr>
        <w:t>phone  757</w:t>
      </w:r>
      <w:proofErr w:type="gramEnd"/>
      <w:r w:rsidR="00832DDF">
        <w:rPr>
          <w:rFonts w:ascii="Book Antiqua" w:hAnsi="Book Antiqua"/>
          <w:sz w:val="28"/>
          <w:szCs w:val="28"/>
        </w:rPr>
        <w:t>-784-8881.</w:t>
      </w:r>
    </w:p>
    <w:p w:rsidR="00C3547C" w:rsidRPr="008832D2" w:rsidRDefault="00C3547C" w:rsidP="008832D2">
      <w:pPr>
        <w:rPr>
          <w:rFonts w:ascii="Book Antiqua" w:hAnsi="Book Antiqua"/>
          <w:sz w:val="28"/>
          <w:szCs w:val="28"/>
        </w:rPr>
      </w:pPr>
    </w:p>
    <w:p w:rsidR="00633AAC" w:rsidRPr="00633AAC" w:rsidRDefault="00633AAC" w:rsidP="00633AAC">
      <w:pPr>
        <w:jc w:val="center"/>
        <w:rPr>
          <w:rFonts w:ascii="Book Antiqua" w:hAnsi="Book Antiqua"/>
          <w:b/>
          <w:sz w:val="28"/>
          <w:szCs w:val="28"/>
        </w:rPr>
      </w:pPr>
      <w:r w:rsidRPr="00633AAC">
        <w:rPr>
          <w:rFonts w:ascii="Book Antiqua" w:hAnsi="Book Antiqua"/>
          <w:b/>
          <w:sz w:val="28"/>
          <w:szCs w:val="28"/>
        </w:rPr>
        <w:t>Care toward Your Family</w:t>
      </w:r>
    </w:p>
    <w:p w:rsidR="00633AAC" w:rsidRDefault="00633AAC" w:rsidP="008832D2">
      <w:pPr>
        <w:rPr>
          <w:rFonts w:ascii="Book Antiqua" w:hAnsi="Book Antiqua"/>
          <w:sz w:val="28"/>
          <w:szCs w:val="28"/>
        </w:rPr>
      </w:pPr>
      <w:r>
        <w:rPr>
          <w:rFonts w:ascii="Book Antiqua" w:hAnsi="Book Antiqua"/>
          <w:sz w:val="28"/>
          <w:szCs w:val="28"/>
        </w:rPr>
        <w:t>Name (Last, First, Middle):</w:t>
      </w:r>
    </w:p>
    <w:p w:rsidR="00633AAC" w:rsidRDefault="00633AAC" w:rsidP="008832D2">
      <w:pPr>
        <w:rPr>
          <w:rFonts w:ascii="Book Antiqua" w:hAnsi="Book Antiqua"/>
          <w:sz w:val="28"/>
          <w:szCs w:val="28"/>
        </w:rPr>
      </w:pPr>
      <w:r>
        <w:rPr>
          <w:rFonts w:ascii="Book Antiqua" w:hAnsi="Book Antiqua"/>
          <w:sz w:val="28"/>
          <w:szCs w:val="28"/>
        </w:rPr>
        <w:t xml:space="preserve">Name under any previous marriages: </w:t>
      </w:r>
    </w:p>
    <w:p w:rsidR="00633AAC" w:rsidRDefault="00633AAC" w:rsidP="008832D2">
      <w:pPr>
        <w:rPr>
          <w:rFonts w:ascii="Book Antiqua" w:hAnsi="Book Antiqua"/>
          <w:sz w:val="28"/>
          <w:szCs w:val="28"/>
        </w:rPr>
      </w:pPr>
      <w:r>
        <w:rPr>
          <w:rFonts w:ascii="Book Antiqua" w:hAnsi="Book Antiqua"/>
          <w:sz w:val="28"/>
          <w:szCs w:val="28"/>
        </w:rPr>
        <w:t>Date of Birth</w:t>
      </w:r>
    </w:p>
    <w:p w:rsidR="00633AAC" w:rsidRDefault="00633AAC" w:rsidP="008832D2">
      <w:pPr>
        <w:rPr>
          <w:rFonts w:ascii="Book Antiqua" w:hAnsi="Book Antiqua"/>
          <w:sz w:val="28"/>
          <w:szCs w:val="28"/>
        </w:rPr>
      </w:pPr>
      <w:r>
        <w:rPr>
          <w:rFonts w:ascii="Book Antiqua" w:hAnsi="Book Antiqua"/>
          <w:sz w:val="28"/>
          <w:szCs w:val="28"/>
        </w:rPr>
        <w:t>Place of Birth (city, state)</w:t>
      </w:r>
    </w:p>
    <w:p w:rsidR="00633AAC" w:rsidRDefault="00633AAC" w:rsidP="008832D2">
      <w:pPr>
        <w:rPr>
          <w:rFonts w:ascii="Book Antiqua" w:hAnsi="Book Antiqua"/>
          <w:sz w:val="28"/>
          <w:szCs w:val="28"/>
        </w:rPr>
      </w:pPr>
      <w:r>
        <w:rPr>
          <w:rFonts w:ascii="Book Antiqua" w:hAnsi="Book Antiqua"/>
          <w:sz w:val="28"/>
          <w:szCs w:val="28"/>
        </w:rPr>
        <w:t>Father’s Full Name</w:t>
      </w:r>
    </w:p>
    <w:p w:rsidR="00633AAC" w:rsidRDefault="00633AAC" w:rsidP="008832D2">
      <w:pPr>
        <w:rPr>
          <w:rFonts w:ascii="Book Antiqua" w:hAnsi="Book Antiqua"/>
          <w:sz w:val="28"/>
          <w:szCs w:val="28"/>
        </w:rPr>
      </w:pPr>
      <w:r>
        <w:rPr>
          <w:rFonts w:ascii="Book Antiqua" w:hAnsi="Book Antiqua"/>
          <w:sz w:val="28"/>
          <w:szCs w:val="28"/>
        </w:rPr>
        <w:t>Mother’s Full name</w:t>
      </w:r>
    </w:p>
    <w:p w:rsidR="00633AAC" w:rsidRDefault="00633AAC" w:rsidP="008832D2">
      <w:pPr>
        <w:rPr>
          <w:rFonts w:ascii="Book Antiqua" w:hAnsi="Book Antiqua"/>
          <w:sz w:val="28"/>
          <w:szCs w:val="28"/>
        </w:rPr>
      </w:pPr>
      <w:r>
        <w:rPr>
          <w:rFonts w:ascii="Book Antiqua" w:hAnsi="Book Antiqua"/>
          <w:sz w:val="28"/>
          <w:szCs w:val="28"/>
        </w:rPr>
        <w:lastRenderedPageBreak/>
        <w:t>People who should be invited to the funeral (including family) and their phone number, address, and email information</w:t>
      </w:r>
    </w:p>
    <w:p w:rsidR="00633AAC" w:rsidRDefault="00633AAC" w:rsidP="008832D2">
      <w:pPr>
        <w:rPr>
          <w:rFonts w:ascii="Book Antiqua" w:hAnsi="Book Antiqua"/>
          <w:sz w:val="28"/>
          <w:szCs w:val="28"/>
        </w:rPr>
      </w:pPr>
      <w:r>
        <w:rPr>
          <w:rFonts w:ascii="Book Antiqua" w:hAnsi="Book Antiqua"/>
          <w:sz w:val="28"/>
          <w:szCs w:val="28"/>
        </w:rPr>
        <w:t>Newspaper in which you wish your obituary to appear (cost)</w:t>
      </w:r>
    </w:p>
    <w:p w:rsidR="00633AAC" w:rsidRDefault="00633AAC" w:rsidP="008832D2">
      <w:pPr>
        <w:rPr>
          <w:rFonts w:ascii="Book Antiqua" w:hAnsi="Book Antiqua"/>
          <w:sz w:val="28"/>
          <w:szCs w:val="28"/>
        </w:rPr>
      </w:pPr>
      <w:r>
        <w:rPr>
          <w:rFonts w:ascii="Book Antiqua" w:hAnsi="Book Antiqua"/>
          <w:sz w:val="28"/>
          <w:szCs w:val="28"/>
        </w:rPr>
        <w:t>Your self-prepared obituary</w:t>
      </w:r>
    </w:p>
    <w:p w:rsidR="00633AAC" w:rsidRDefault="00633AAC" w:rsidP="008832D2">
      <w:pPr>
        <w:rPr>
          <w:rFonts w:ascii="Book Antiqua" w:hAnsi="Book Antiqua"/>
          <w:sz w:val="28"/>
          <w:szCs w:val="28"/>
        </w:rPr>
      </w:pPr>
      <w:r>
        <w:rPr>
          <w:rFonts w:ascii="Book Antiqua" w:hAnsi="Book Antiqua"/>
          <w:sz w:val="28"/>
          <w:szCs w:val="28"/>
        </w:rPr>
        <w:t xml:space="preserve">Memberships (societies, clubs, </w:t>
      </w:r>
      <w:proofErr w:type="gramStart"/>
      <w:r>
        <w:rPr>
          <w:rFonts w:ascii="Book Antiqua" w:hAnsi="Book Antiqua"/>
          <w:sz w:val="28"/>
          <w:szCs w:val="28"/>
        </w:rPr>
        <w:t>church(</w:t>
      </w:r>
      <w:proofErr w:type="spellStart"/>
      <w:proofErr w:type="gramEnd"/>
      <w:r>
        <w:rPr>
          <w:rFonts w:ascii="Book Antiqua" w:hAnsi="Book Antiqua"/>
          <w:sz w:val="28"/>
          <w:szCs w:val="28"/>
        </w:rPr>
        <w:t>es</w:t>
      </w:r>
      <w:proofErr w:type="spellEnd"/>
      <w:r>
        <w:rPr>
          <w:rFonts w:ascii="Book Antiqua" w:hAnsi="Book Antiqua"/>
          <w:sz w:val="28"/>
          <w:szCs w:val="28"/>
        </w:rPr>
        <w:t>), service organizations, etc.)</w:t>
      </w:r>
    </w:p>
    <w:p w:rsidR="00633AAC" w:rsidRDefault="00633AAC" w:rsidP="008832D2">
      <w:pPr>
        <w:rPr>
          <w:rFonts w:ascii="Book Antiqua" w:hAnsi="Book Antiqua"/>
          <w:sz w:val="28"/>
          <w:szCs w:val="28"/>
        </w:rPr>
      </w:pPr>
      <w:r>
        <w:rPr>
          <w:rFonts w:ascii="Book Antiqua" w:hAnsi="Book Antiqua"/>
          <w:sz w:val="28"/>
          <w:szCs w:val="28"/>
        </w:rPr>
        <w:t>Social Security number</w:t>
      </w:r>
    </w:p>
    <w:p w:rsidR="00633AAC" w:rsidRDefault="00633AAC" w:rsidP="008832D2">
      <w:pPr>
        <w:rPr>
          <w:rFonts w:ascii="Book Antiqua" w:hAnsi="Book Antiqua"/>
          <w:sz w:val="28"/>
          <w:szCs w:val="28"/>
        </w:rPr>
      </w:pPr>
      <w:r>
        <w:rPr>
          <w:rFonts w:ascii="Book Antiqua" w:hAnsi="Book Antiqua"/>
          <w:sz w:val="28"/>
          <w:szCs w:val="28"/>
        </w:rPr>
        <w:t>Branch of military service</w:t>
      </w:r>
    </w:p>
    <w:p w:rsidR="00633AAC" w:rsidRDefault="00633AAC" w:rsidP="008832D2">
      <w:pPr>
        <w:rPr>
          <w:rFonts w:ascii="Book Antiqua" w:hAnsi="Book Antiqua"/>
          <w:sz w:val="28"/>
          <w:szCs w:val="28"/>
        </w:rPr>
      </w:pPr>
      <w:r>
        <w:rPr>
          <w:rFonts w:ascii="Book Antiqua" w:hAnsi="Book Antiqua"/>
          <w:sz w:val="28"/>
          <w:szCs w:val="28"/>
        </w:rPr>
        <w:t>Military service/serial number</w:t>
      </w:r>
    </w:p>
    <w:p w:rsidR="00633AAC" w:rsidRDefault="00633AAC" w:rsidP="008832D2">
      <w:pPr>
        <w:rPr>
          <w:rFonts w:ascii="Book Antiqua" w:hAnsi="Book Antiqua"/>
          <w:sz w:val="28"/>
          <w:szCs w:val="28"/>
        </w:rPr>
      </w:pPr>
      <w:r>
        <w:rPr>
          <w:rFonts w:ascii="Book Antiqua" w:hAnsi="Book Antiqua"/>
          <w:sz w:val="28"/>
          <w:szCs w:val="28"/>
        </w:rPr>
        <w:t>Name, address and telephone of lawyer holding your legal documents</w:t>
      </w:r>
    </w:p>
    <w:p w:rsidR="00633AAC" w:rsidRDefault="00633AAC" w:rsidP="008832D2">
      <w:pPr>
        <w:rPr>
          <w:rFonts w:ascii="Book Antiqua" w:hAnsi="Book Antiqua"/>
          <w:sz w:val="28"/>
          <w:szCs w:val="28"/>
        </w:rPr>
      </w:pPr>
      <w:r>
        <w:rPr>
          <w:rFonts w:ascii="Book Antiqua" w:hAnsi="Book Antiqua"/>
          <w:sz w:val="28"/>
          <w:szCs w:val="28"/>
        </w:rPr>
        <w:t>Name, address and telephone of employer/pension manager/investment manager</w:t>
      </w:r>
    </w:p>
    <w:p w:rsidR="00633AAC" w:rsidRDefault="00633AAC" w:rsidP="008832D2">
      <w:pPr>
        <w:rPr>
          <w:rFonts w:ascii="Book Antiqua" w:hAnsi="Book Antiqua"/>
          <w:sz w:val="28"/>
          <w:szCs w:val="28"/>
        </w:rPr>
      </w:pPr>
      <w:r>
        <w:rPr>
          <w:rFonts w:ascii="Book Antiqua" w:hAnsi="Book Antiqua"/>
          <w:sz w:val="28"/>
          <w:szCs w:val="28"/>
        </w:rPr>
        <w:t>Bank accounts and/or safety deposit boxes (location name and keys)</w:t>
      </w:r>
    </w:p>
    <w:p w:rsidR="00633AAC" w:rsidRDefault="00633AAC" w:rsidP="008832D2">
      <w:pPr>
        <w:rPr>
          <w:rFonts w:ascii="Book Antiqua" w:hAnsi="Book Antiqua"/>
          <w:sz w:val="28"/>
          <w:szCs w:val="28"/>
        </w:rPr>
      </w:pPr>
      <w:r>
        <w:rPr>
          <w:rFonts w:ascii="Book Antiqua" w:hAnsi="Book Antiqua"/>
          <w:sz w:val="28"/>
          <w:szCs w:val="28"/>
        </w:rPr>
        <w:t>Location of insurance policies (and name and contact info of company)</w:t>
      </w:r>
    </w:p>
    <w:p w:rsidR="00633AAC" w:rsidRDefault="00633AAC" w:rsidP="008832D2">
      <w:pPr>
        <w:rPr>
          <w:rFonts w:ascii="Book Antiqua" w:hAnsi="Book Antiqua"/>
          <w:sz w:val="28"/>
          <w:szCs w:val="28"/>
        </w:rPr>
      </w:pPr>
      <w:r>
        <w:rPr>
          <w:rFonts w:ascii="Book Antiqua" w:hAnsi="Book Antiqua"/>
          <w:sz w:val="28"/>
          <w:szCs w:val="28"/>
        </w:rPr>
        <w:t>Location of deed, mortgage agreement, lease, car title documents, etc.</w:t>
      </w:r>
    </w:p>
    <w:p w:rsidR="00633AAC" w:rsidRDefault="00633AAC" w:rsidP="008832D2">
      <w:pPr>
        <w:rPr>
          <w:rFonts w:ascii="Book Antiqua" w:hAnsi="Book Antiqua"/>
          <w:sz w:val="28"/>
          <w:szCs w:val="28"/>
        </w:rPr>
      </w:pPr>
      <w:r>
        <w:rPr>
          <w:rFonts w:ascii="Book Antiqua" w:hAnsi="Book Antiqua"/>
          <w:sz w:val="28"/>
          <w:szCs w:val="28"/>
        </w:rPr>
        <w:t>Location of papers concerning my arrangements as to tissue/organ donation if applicable</w:t>
      </w:r>
    </w:p>
    <w:p w:rsidR="00633AAC" w:rsidRDefault="00633AAC" w:rsidP="008832D2">
      <w:pPr>
        <w:rPr>
          <w:rFonts w:ascii="Book Antiqua" w:hAnsi="Book Antiqua"/>
          <w:sz w:val="28"/>
          <w:szCs w:val="28"/>
        </w:rPr>
      </w:pPr>
      <w:r>
        <w:rPr>
          <w:rFonts w:ascii="Book Antiqua" w:hAnsi="Book Antiqua"/>
          <w:sz w:val="28"/>
          <w:szCs w:val="28"/>
        </w:rPr>
        <w:t>Estimated number of death certificate copies needed to process my estate (required for Social Security, each insurance policy, each transfer of securities, properties, etc.)</w:t>
      </w:r>
    </w:p>
    <w:p w:rsidR="00633AAC" w:rsidRDefault="00633AAC" w:rsidP="008832D2">
      <w:pPr>
        <w:rPr>
          <w:rFonts w:ascii="Book Antiqua" w:hAnsi="Book Antiqua"/>
          <w:sz w:val="28"/>
          <w:szCs w:val="28"/>
        </w:rPr>
      </w:pPr>
      <w:r>
        <w:rPr>
          <w:rFonts w:ascii="Book Antiqua" w:hAnsi="Book Antiqua"/>
          <w:sz w:val="28"/>
          <w:szCs w:val="28"/>
        </w:rPr>
        <w:t>Location of notes concerning funeral planning and other matters related to my end of life care</w:t>
      </w:r>
    </w:p>
    <w:p w:rsidR="00354C14" w:rsidRDefault="00354C14" w:rsidP="008832D2">
      <w:pPr>
        <w:rPr>
          <w:rFonts w:ascii="Book Antiqua" w:hAnsi="Book Antiqua"/>
          <w:sz w:val="28"/>
          <w:szCs w:val="28"/>
        </w:rPr>
      </w:pPr>
      <w:r>
        <w:rPr>
          <w:rFonts w:ascii="Book Antiqua" w:hAnsi="Book Antiqua"/>
          <w:sz w:val="28"/>
          <w:szCs w:val="28"/>
        </w:rPr>
        <w:t>Passwords: (Recommend in safety deposit box in bank, or firebox in home)</w:t>
      </w:r>
    </w:p>
    <w:p w:rsidR="00633AAC" w:rsidRDefault="00633AAC" w:rsidP="008832D2">
      <w:pPr>
        <w:rPr>
          <w:rFonts w:ascii="Book Antiqua" w:hAnsi="Book Antiqua"/>
          <w:sz w:val="28"/>
          <w:szCs w:val="28"/>
        </w:rPr>
      </w:pPr>
      <w:r>
        <w:rPr>
          <w:rFonts w:ascii="Book Antiqua" w:hAnsi="Book Antiqua"/>
          <w:sz w:val="28"/>
          <w:szCs w:val="28"/>
        </w:rPr>
        <w:t>Date this form was last revised:</w:t>
      </w:r>
    </w:p>
    <w:p w:rsidR="00633AAC" w:rsidRDefault="00633AAC" w:rsidP="008832D2">
      <w:pPr>
        <w:rPr>
          <w:rFonts w:ascii="Book Antiqua" w:hAnsi="Book Antiqua"/>
          <w:sz w:val="28"/>
          <w:szCs w:val="28"/>
        </w:rPr>
      </w:pPr>
    </w:p>
    <w:p w:rsidR="00633AAC" w:rsidRPr="00633AAC" w:rsidRDefault="00633AAC" w:rsidP="008832D2">
      <w:pPr>
        <w:rPr>
          <w:rFonts w:ascii="Book Antiqua" w:hAnsi="Book Antiqua"/>
          <w:sz w:val="28"/>
          <w:szCs w:val="28"/>
          <w:u w:val="single"/>
        </w:rPr>
      </w:pPr>
      <w:r w:rsidRPr="00633AAC">
        <w:rPr>
          <w:rFonts w:ascii="Book Antiqua" w:hAnsi="Book Antiqua"/>
          <w:sz w:val="28"/>
          <w:szCs w:val="28"/>
          <w:u w:val="single"/>
        </w:rPr>
        <w:lastRenderedPageBreak/>
        <w:t>Special Notes</w:t>
      </w:r>
    </w:p>
    <w:p w:rsidR="00633AAC" w:rsidRDefault="00633AAC" w:rsidP="00633AAC">
      <w:pPr>
        <w:pStyle w:val="ListParagraph"/>
        <w:numPr>
          <w:ilvl w:val="0"/>
          <w:numId w:val="9"/>
        </w:numPr>
        <w:rPr>
          <w:rFonts w:ascii="Book Antiqua" w:hAnsi="Book Antiqua"/>
          <w:sz w:val="28"/>
          <w:szCs w:val="28"/>
        </w:rPr>
      </w:pPr>
      <w:r>
        <w:rPr>
          <w:rFonts w:ascii="Book Antiqua" w:hAnsi="Book Antiqua"/>
          <w:sz w:val="28"/>
          <w:szCs w:val="28"/>
        </w:rPr>
        <w:t>Make sure all legal documents (bank accounts, life insurance policies, pension beneficiary forms, etc.) accurately reflect current status (i.e., if your former spouse is still listed)</w:t>
      </w:r>
    </w:p>
    <w:p w:rsidR="00633AAC" w:rsidRDefault="00633AAC" w:rsidP="00633AAC">
      <w:pPr>
        <w:pStyle w:val="ListParagraph"/>
        <w:numPr>
          <w:ilvl w:val="0"/>
          <w:numId w:val="9"/>
        </w:numPr>
        <w:rPr>
          <w:rFonts w:ascii="Book Antiqua" w:hAnsi="Book Antiqua"/>
          <w:sz w:val="28"/>
          <w:szCs w:val="28"/>
        </w:rPr>
      </w:pPr>
      <w:r>
        <w:rPr>
          <w:rFonts w:ascii="Book Antiqua" w:hAnsi="Book Antiqua"/>
          <w:sz w:val="28"/>
          <w:szCs w:val="28"/>
        </w:rPr>
        <w:t>Provide adequate financial arrangements for your spouse (especially in cases of a blended family)</w:t>
      </w:r>
    </w:p>
    <w:p w:rsidR="00633AAC" w:rsidRDefault="00633AAC" w:rsidP="00633AAC">
      <w:pPr>
        <w:pStyle w:val="ListParagraph"/>
        <w:numPr>
          <w:ilvl w:val="0"/>
          <w:numId w:val="9"/>
        </w:numPr>
        <w:rPr>
          <w:rFonts w:ascii="Book Antiqua" w:hAnsi="Book Antiqua"/>
          <w:sz w:val="28"/>
          <w:szCs w:val="28"/>
        </w:rPr>
      </w:pPr>
      <w:r>
        <w:rPr>
          <w:rFonts w:ascii="Book Antiqua" w:hAnsi="Book Antiqua"/>
          <w:sz w:val="28"/>
          <w:szCs w:val="28"/>
        </w:rPr>
        <w:t>Surviving spouses may have memory issues that are not evident during your final illness.  Consider setting up your spouse with a shadow friend who knows your wishes and can assist.</w:t>
      </w:r>
    </w:p>
    <w:p w:rsidR="00235DA9" w:rsidRDefault="00235DA9" w:rsidP="00235DA9">
      <w:pPr>
        <w:pStyle w:val="ListParagraph"/>
        <w:rPr>
          <w:rFonts w:ascii="Book Antiqua" w:hAnsi="Book Antiqua"/>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235DA9" w:rsidRDefault="00235DA9" w:rsidP="00235DA9">
      <w:pPr>
        <w:pStyle w:val="ListParagraph"/>
        <w:rPr>
          <w:rFonts w:ascii="Book Antiqua" w:hAnsi="Book Antiqua"/>
          <w:b/>
          <w:sz w:val="28"/>
          <w:szCs w:val="28"/>
        </w:rPr>
      </w:pPr>
    </w:p>
    <w:p w:rsidR="00633AAC" w:rsidRDefault="00633AAC" w:rsidP="0007267B">
      <w:pPr>
        <w:jc w:val="center"/>
        <w:rPr>
          <w:rFonts w:ascii="Book Antiqua" w:hAnsi="Book Antiqua"/>
          <w:sz w:val="28"/>
          <w:szCs w:val="28"/>
        </w:rPr>
      </w:pPr>
      <w:r w:rsidRPr="00D008D0">
        <w:rPr>
          <w:rFonts w:ascii="Book Antiqua" w:hAnsi="Book Antiqua"/>
          <w:sz w:val="28"/>
          <w:szCs w:val="28"/>
        </w:rPr>
        <w:lastRenderedPageBreak/>
        <w:t>My Celebration Plan</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Name (Last, First, Middle)</w:t>
            </w:r>
          </w:p>
        </w:tc>
        <w:tc>
          <w:tcPr>
            <w:tcW w:w="5508" w:type="dxa"/>
            <w:shd w:val="clear" w:color="auto" w:fill="auto"/>
          </w:tcPr>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Date of Birth</w:t>
            </w:r>
          </w:p>
          <w:p w:rsidR="00182A61" w:rsidRPr="00182A61" w:rsidRDefault="00182A61" w:rsidP="00606C0D">
            <w:pPr>
              <w:rPr>
                <w:rFonts w:ascii="Book Antiqua" w:hAnsi="Book Antiqua"/>
                <w:sz w:val="24"/>
                <w:szCs w:val="24"/>
              </w:rPr>
            </w:pP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Family Contact Name and Phone Number</w:t>
            </w: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Family Contact E-mail</w:t>
            </w: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I would like the service to</w:t>
            </w: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Include Holy Eucharist</w:t>
            </w:r>
          </w:p>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Not include Holy Eucharist</w:t>
            </w: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Use Rite I language</w:t>
            </w:r>
          </w:p>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Use Rite II language</w:t>
            </w:r>
          </w:p>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Use Enriching our Worship (loaner copy available)</w:t>
            </w:r>
          </w:p>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Use “For a person not professing Christian faith”</w:t>
            </w: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I would like</w:t>
            </w: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A funeral (casket or urn present)</w:t>
            </w:r>
          </w:p>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A memorial service (no remains present).  </w:t>
            </w:r>
            <w:r w:rsidRPr="00182A61">
              <w:rPr>
                <w:rFonts w:ascii="Book Antiqua" w:hAnsi="Book Antiqua"/>
                <w:i/>
                <w:sz w:val="24"/>
                <w:szCs w:val="24"/>
              </w:rPr>
              <w:t>Note this may be a timing issue.</w:t>
            </w: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 xml:space="preserve">I would like the Opening Anthems </w:t>
            </w: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Said</w:t>
            </w:r>
          </w:p>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Sung</w:t>
            </w: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 xml:space="preserve">Scripture </w:t>
            </w:r>
            <w:r>
              <w:rPr>
                <w:rFonts w:ascii="Book Antiqua" w:hAnsi="Book Antiqua"/>
                <w:sz w:val="24"/>
                <w:szCs w:val="24"/>
              </w:rPr>
              <w:t xml:space="preserve">readings </w:t>
            </w:r>
            <w:r w:rsidRPr="00182A61">
              <w:rPr>
                <w:rFonts w:ascii="Book Antiqua" w:hAnsi="Book Antiqua"/>
                <w:sz w:val="24"/>
                <w:szCs w:val="24"/>
              </w:rPr>
              <w:t>I would like read (2 to 3</w:t>
            </w:r>
            <w:r>
              <w:rPr>
                <w:rFonts w:ascii="Book Antiqua" w:hAnsi="Book Antiqua"/>
                <w:sz w:val="24"/>
                <w:szCs w:val="24"/>
              </w:rPr>
              <w:t xml:space="preserve"> readings plus 1 or 2 psalms</w:t>
            </w:r>
            <w:r w:rsidRPr="00182A61">
              <w:rPr>
                <w:rFonts w:ascii="Book Antiqua" w:hAnsi="Book Antiqua"/>
                <w:sz w:val="24"/>
                <w:szCs w:val="24"/>
              </w:rPr>
              <w:t>)</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lastRenderedPageBreak/>
              <w:t>Old Testament</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r w:rsidRPr="00182A61">
              <w:rPr>
                <w:rFonts w:ascii="Book Antiqua" w:hAnsi="Book Antiqua"/>
                <w:sz w:val="24"/>
                <w:szCs w:val="24"/>
              </w:rPr>
              <w:t>Psalm</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r w:rsidRPr="00182A61">
              <w:rPr>
                <w:rFonts w:ascii="Book Antiqua" w:hAnsi="Book Antiqua"/>
                <w:sz w:val="24"/>
                <w:szCs w:val="24"/>
              </w:rPr>
              <w:lastRenderedPageBreak/>
              <w:t>New Testament</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r w:rsidRPr="00182A61">
              <w:rPr>
                <w:rFonts w:ascii="Book Antiqua" w:hAnsi="Book Antiqua"/>
                <w:sz w:val="24"/>
                <w:szCs w:val="24"/>
              </w:rPr>
              <w:t>Psalm (or additional hymn)</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r w:rsidRPr="00182A61">
              <w:rPr>
                <w:rFonts w:ascii="Book Antiqua" w:hAnsi="Book Antiqua"/>
                <w:sz w:val="24"/>
                <w:szCs w:val="24"/>
              </w:rPr>
              <w:t>Gospel</w:t>
            </w:r>
          </w:p>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Pr>
                <w:rFonts w:ascii="Book Antiqua" w:hAnsi="Book Antiqua"/>
                <w:sz w:val="24"/>
                <w:szCs w:val="24"/>
              </w:rPr>
              <w:lastRenderedPageBreak/>
              <w:t>Hymns I would like sung</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Opening Hymn</w:t>
            </w:r>
          </w:p>
          <w:p w:rsidR="00182A61" w:rsidRPr="00182A61" w:rsidRDefault="00182A61" w:rsidP="00606C0D">
            <w:pPr>
              <w:rPr>
                <w:rFonts w:ascii="Book Antiqua" w:hAnsi="Book Antiqua"/>
                <w:sz w:val="24"/>
                <w:szCs w:val="24"/>
              </w:rPr>
            </w:pPr>
            <w:r w:rsidRPr="00182A61">
              <w:rPr>
                <w:rFonts w:ascii="Book Antiqua" w:hAnsi="Book Antiqua"/>
                <w:sz w:val="24"/>
                <w:szCs w:val="24"/>
              </w:rPr>
              <w:t>Communion Hymn</w:t>
            </w:r>
            <w:r>
              <w:rPr>
                <w:rFonts w:ascii="Book Antiqua" w:hAnsi="Book Antiqua"/>
                <w:sz w:val="24"/>
                <w:szCs w:val="24"/>
              </w:rPr>
              <w:t>s</w:t>
            </w:r>
          </w:p>
          <w:p w:rsidR="00182A61" w:rsidRPr="00182A61" w:rsidRDefault="00182A61" w:rsidP="00606C0D">
            <w:pPr>
              <w:rPr>
                <w:rFonts w:ascii="Book Antiqua" w:hAnsi="Book Antiqua"/>
                <w:sz w:val="24"/>
                <w:szCs w:val="24"/>
              </w:rPr>
            </w:pPr>
            <w:r w:rsidRPr="00182A61">
              <w:rPr>
                <w:rFonts w:ascii="Book Antiqua" w:hAnsi="Book Antiqua"/>
                <w:sz w:val="24"/>
                <w:szCs w:val="24"/>
              </w:rPr>
              <w:t>Closing Hymn</w:t>
            </w:r>
          </w:p>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Special Prelude or Postlude music I would like played</w:t>
            </w: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Special instructions concerning musicians</w:t>
            </w:r>
          </w:p>
          <w:p w:rsidR="00182A61" w:rsidRPr="00182A61" w:rsidRDefault="00182A61" w:rsidP="00606C0D">
            <w:pPr>
              <w:rPr>
                <w:rFonts w:ascii="Book Antiqua" w:hAnsi="Book Antiqua"/>
                <w:sz w:val="24"/>
                <w:szCs w:val="24"/>
              </w:rPr>
            </w:pP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People I would like to participate if possible (readers, chalice bearers, pallbearers, greeters, ushers, reception chair, etc.)</w:t>
            </w: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Clergy I would like to be invited to participate</w:t>
            </w: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Ministries I’ve been involved in at St. Martin’s</w:t>
            </w:r>
          </w:p>
        </w:tc>
        <w:tc>
          <w:tcPr>
            <w:tcW w:w="5508" w:type="dxa"/>
            <w:shd w:val="clear" w:color="auto" w:fill="auto"/>
          </w:tcPr>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lastRenderedPageBreak/>
              <w:t>Committal Instructions</w:t>
            </w:r>
          </w:p>
          <w:p w:rsidR="00182A61" w:rsidRPr="00182A61" w:rsidRDefault="00182A61" w:rsidP="00606C0D">
            <w:pPr>
              <w:rPr>
                <w:rFonts w:ascii="Book Antiqua" w:hAnsi="Book Antiqua"/>
                <w:sz w:val="24"/>
                <w:szCs w:val="24"/>
              </w:rPr>
            </w:pP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Bell Tower Memorial Garden</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Other location: _________________________</w:t>
            </w:r>
          </w:p>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Immediately after the Celebration Service</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r w:rsidRPr="00182A61">
              <w:rPr>
                <w:rFonts w:ascii="Book Antiqua" w:hAnsi="Book Antiqua"/>
                <w:sz w:val="24"/>
                <w:szCs w:val="24"/>
              </w:rPr>
              <w:sym w:font="Wingdings" w:char="F06F"/>
            </w:r>
            <w:r w:rsidRPr="00182A61">
              <w:rPr>
                <w:rFonts w:ascii="Book Antiqua" w:hAnsi="Book Antiqua"/>
                <w:sz w:val="24"/>
                <w:szCs w:val="24"/>
              </w:rPr>
              <w:t xml:space="preserve">  Other Time/place: _________________________</w:t>
            </w:r>
          </w:p>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Florist I’d like to be used</w:t>
            </w:r>
          </w:p>
          <w:p w:rsidR="00182A61" w:rsidRPr="00182A61" w:rsidRDefault="00182A61" w:rsidP="00606C0D">
            <w:pPr>
              <w:rPr>
                <w:rFonts w:ascii="Book Antiqua" w:hAnsi="Book Antiqua"/>
                <w:sz w:val="24"/>
                <w:szCs w:val="24"/>
              </w:rPr>
            </w:pP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Pr>
                <w:rFonts w:ascii="Book Antiqua" w:hAnsi="Book Antiqua"/>
                <w:sz w:val="24"/>
                <w:szCs w:val="24"/>
              </w:rPr>
              <w:t>Provider for removal of body and preparation of remains</w:t>
            </w:r>
          </w:p>
          <w:p w:rsidR="00182A61" w:rsidRPr="00182A61" w:rsidRDefault="00182A61" w:rsidP="00606C0D">
            <w:pPr>
              <w:rPr>
                <w:rFonts w:ascii="Book Antiqua" w:hAnsi="Book Antiqua"/>
                <w:sz w:val="24"/>
                <w:szCs w:val="24"/>
              </w:rPr>
            </w:pPr>
            <w:r>
              <w:rPr>
                <w:rFonts w:ascii="Book Antiqua" w:hAnsi="Book Antiqua"/>
                <w:sz w:val="24"/>
                <w:szCs w:val="24"/>
              </w:rPr>
              <w:t>(may be Cremation Society of VA or a funeral home)</w:t>
            </w:r>
          </w:p>
        </w:tc>
        <w:tc>
          <w:tcPr>
            <w:tcW w:w="5508" w:type="dxa"/>
            <w:shd w:val="clear" w:color="auto" w:fill="auto"/>
          </w:tcPr>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Reception instructions</w:t>
            </w:r>
          </w:p>
        </w:tc>
        <w:tc>
          <w:tcPr>
            <w:tcW w:w="550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Tone:</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r w:rsidRPr="00182A61">
              <w:rPr>
                <w:rFonts w:ascii="Book Antiqua" w:hAnsi="Book Antiqua"/>
                <w:sz w:val="24"/>
                <w:szCs w:val="24"/>
              </w:rPr>
              <w:t>Number of people:</w:t>
            </w: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r w:rsidRPr="00182A61">
              <w:rPr>
                <w:rFonts w:ascii="Book Antiqua" w:hAnsi="Book Antiqua"/>
                <w:sz w:val="24"/>
                <w:szCs w:val="24"/>
              </w:rPr>
              <w:t>Approximate time of day:</w:t>
            </w:r>
          </w:p>
          <w:p w:rsidR="00182A61" w:rsidRPr="00182A61" w:rsidRDefault="00182A61" w:rsidP="00606C0D">
            <w:pPr>
              <w:rPr>
                <w:rFonts w:ascii="Book Antiqua" w:hAnsi="Book Antiqua"/>
                <w:sz w:val="24"/>
                <w:szCs w:val="24"/>
              </w:rPr>
            </w:pPr>
          </w:p>
          <w:p w:rsidR="00182A61" w:rsidRPr="00182A61" w:rsidRDefault="00182A61" w:rsidP="00182A61">
            <w:pPr>
              <w:rPr>
                <w:rFonts w:ascii="Book Antiqua" w:hAnsi="Book Antiqua"/>
                <w:sz w:val="24"/>
                <w:szCs w:val="24"/>
              </w:rPr>
            </w:pPr>
            <w:r w:rsidRPr="00182A61">
              <w:rPr>
                <w:rFonts w:ascii="Book Antiqua" w:hAnsi="Book Antiqua"/>
                <w:sz w:val="24"/>
                <w:szCs w:val="24"/>
              </w:rPr>
              <w:t>Location:</w:t>
            </w: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lastRenderedPageBreak/>
              <w:t>Memorial Gifts:</w:t>
            </w:r>
          </w:p>
          <w:p w:rsidR="00182A61" w:rsidRPr="00182A61" w:rsidRDefault="00182A61" w:rsidP="00606C0D">
            <w:pPr>
              <w:rPr>
                <w:rFonts w:ascii="Book Antiqua" w:hAnsi="Book Antiqua"/>
                <w:i/>
                <w:sz w:val="24"/>
                <w:szCs w:val="24"/>
              </w:rPr>
            </w:pPr>
            <w:r w:rsidRPr="00182A61">
              <w:rPr>
                <w:rFonts w:ascii="Book Antiqua" w:hAnsi="Book Antiqua"/>
                <w:i/>
                <w:sz w:val="24"/>
                <w:szCs w:val="24"/>
              </w:rPr>
              <w:t>(Please consider a planned gift for St. Martin’s.  In addition, we would like to know other organizations to list in the bulletin.)</w:t>
            </w:r>
          </w:p>
        </w:tc>
        <w:tc>
          <w:tcPr>
            <w:tcW w:w="5508" w:type="dxa"/>
            <w:shd w:val="clear" w:color="auto" w:fill="auto"/>
          </w:tcPr>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tc>
      </w:tr>
      <w:tr w:rsidR="00182A61" w:rsidRPr="00182A61" w:rsidTr="00606C0D">
        <w:tc>
          <w:tcPr>
            <w:tcW w:w="3348" w:type="dxa"/>
            <w:shd w:val="clear" w:color="auto" w:fill="auto"/>
          </w:tcPr>
          <w:p w:rsidR="00182A61" w:rsidRPr="00182A61" w:rsidRDefault="00182A61" w:rsidP="00606C0D">
            <w:pPr>
              <w:rPr>
                <w:rFonts w:ascii="Book Antiqua" w:hAnsi="Book Antiqua"/>
                <w:sz w:val="24"/>
                <w:szCs w:val="24"/>
              </w:rPr>
            </w:pPr>
            <w:r w:rsidRPr="00182A61">
              <w:rPr>
                <w:rFonts w:ascii="Book Antiqua" w:hAnsi="Book Antiqua"/>
                <w:sz w:val="24"/>
                <w:szCs w:val="24"/>
              </w:rPr>
              <w:t>Other requests</w:t>
            </w:r>
          </w:p>
        </w:tc>
        <w:tc>
          <w:tcPr>
            <w:tcW w:w="5508" w:type="dxa"/>
            <w:shd w:val="clear" w:color="auto" w:fill="auto"/>
          </w:tcPr>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p w:rsidR="00182A61" w:rsidRPr="00182A61" w:rsidRDefault="00182A61" w:rsidP="00606C0D">
            <w:pPr>
              <w:rPr>
                <w:rFonts w:ascii="Book Antiqua" w:hAnsi="Book Antiqua"/>
                <w:sz w:val="24"/>
                <w:szCs w:val="24"/>
              </w:rPr>
            </w:pPr>
          </w:p>
        </w:tc>
      </w:tr>
    </w:tbl>
    <w:p w:rsidR="00182A61" w:rsidRDefault="00182A61" w:rsidP="00182A61">
      <w:pPr>
        <w:ind w:left="540" w:hanging="540"/>
      </w:pPr>
    </w:p>
    <w:p w:rsidR="00182A61" w:rsidRPr="00182A61" w:rsidRDefault="00182A61" w:rsidP="00182A61">
      <w:pPr>
        <w:spacing w:after="0" w:line="240" w:lineRule="auto"/>
        <w:ind w:left="547" w:hanging="547"/>
        <w:jc w:val="center"/>
        <w:rPr>
          <w:rFonts w:ascii="Book Antiqua" w:hAnsi="Book Antiqua"/>
          <w:sz w:val="28"/>
          <w:szCs w:val="28"/>
        </w:rPr>
      </w:pPr>
      <w:r w:rsidRPr="00182A61">
        <w:rPr>
          <w:rFonts w:ascii="Book Antiqua" w:hAnsi="Book Antiqua"/>
          <w:sz w:val="28"/>
          <w:szCs w:val="28"/>
        </w:rPr>
        <w:br w:type="page"/>
      </w:r>
      <w:r w:rsidRPr="00182A61">
        <w:rPr>
          <w:rFonts w:ascii="Book Antiqua" w:hAnsi="Book Antiqua"/>
          <w:sz w:val="28"/>
          <w:szCs w:val="28"/>
        </w:rPr>
        <w:lastRenderedPageBreak/>
        <w:t>Hymns to Consider</w:t>
      </w:r>
    </w:p>
    <w:p w:rsidR="00182A61" w:rsidRPr="00182A61" w:rsidRDefault="00182A61" w:rsidP="00182A61">
      <w:pPr>
        <w:spacing w:after="0" w:line="240" w:lineRule="auto"/>
        <w:ind w:left="547" w:hanging="547"/>
        <w:rPr>
          <w:rFonts w:ascii="Book Antiqua" w:hAnsi="Book Antiqua"/>
          <w:sz w:val="28"/>
          <w:szCs w:val="28"/>
        </w:rPr>
      </w:pP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 xml:space="preserve">The following list is from the Episcopal </w:t>
      </w:r>
      <w:proofErr w:type="gramStart"/>
      <w:r w:rsidRPr="00182A61">
        <w:rPr>
          <w:rFonts w:ascii="Book Antiqua" w:hAnsi="Book Antiqua"/>
          <w:i/>
          <w:sz w:val="28"/>
          <w:szCs w:val="28"/>
        </w:rPr>
        <w:t>The</w:t>
      </w:r>
      <w:proofErr w:type="gramEnd"/>
      <w:r w:rsidRPr="00182A61">
        <w:rPr>
          <w:rFonts w:ascii="Book Antiqua" w:hAnsi="Book Antiqua"/>
          <w:i/>
          <w:sz w:val="28"/>
          <w:szCs w:val="28"/>
        </w:rPr>
        <w:t xml:space="preserve"> Hymnal 1982</w:t>
      </w:r>
    </w:p>
    <w:p w:rsidR="00182A61" w:rsidRPr="00182A61" w:rsidRDefault="00182A61" w:rsidP="00182A61">
      <w:pPr>
        <w:spacing w:after="0" w:line="240" w:lineRule="auto"/>
        <w:ind w:left="547" w:hanging="547"/>
        <w:rPr>
          <w:rFonts w:ascii="Book Antiqua" w:hAnsi="Book Antiqua"/>
          <w:sz w:val="28"/>
          <w:szCs w:val="28"/>
        </w:rPr>
      </w:pP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345 The King of Love My Shepherd Is</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363 Lord of All Hopefulness</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479 Love Divine, All Loves Excelling</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599 Ye Watchers and Ye Holy Ones</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680 O God Our Help in Ages Past</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636, 637 How Firm a Foundation, Ye Saints of the Lord</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 xml:space="preserve">687, 688 </w:t>
      </w:r>
      <w:proofErr w:type="gramStart"/>
      <w:r w:rsidRPr="00182A61">
        <w:rPr>
          <w:rFonts w:ascii="Book Antiqua" w:hAnsi="Book Antiqua"/>
          <w:sz w:val="28"/>
          <w:szCs w:val="28"/>
        </w:rPr>
        <w:t>A</w:t>
      </w:r>
      <w:proofErr w:type="gramEnd"/>
      <w:r w:rsidRPr="00182A61">
        <w:rPr>
          <w:rFonts w:ascii="Book Antiqua" w:hAnsi="Book Antiqua"/>
          <w:sz w:val="28"/>
          <w:szCs w:val="28"/>
        </w:rPr>
        <w:t xml:space="preserve"> Mighty Fortress Is Our God</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388 O Worship the King, All Glorious Above</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194, 195 Jesus Lives! They Terrors Now</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 xml:space="preserve">208 </w:t>
      </w:r>
      <w:proofErr w:type="gramStart"/>
      <w:r w:rsidRPr="00182A61">
        <w:rPr>
          <w:rFonts w:ascii="Book Antiqua" w:hAnsi="Book Antiqua"/>
          <w:sz w:val="28"/>
          <w:szCs w:val="28"/>
        </w:rPr>
        <w:t>Alleluia</w:t>
      </w:r>
      <w:proofErr w:type="gramEnd"/>
      <w:r w:rsidRPr="00182A61">
        <w:rPr>
          <w:rFonts w:ascii="Book Antiqua" w:hAnsi="Book Antiqua"/>
          <w:sz w:val="28"/>
          <w:szCs w:val="28"/>
        </w:rPr>
        <w:t xml:space="preserve">, Alleluia, Alleluia!  The Strife Is O’er </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379 God Is Love, Let Heaven Adore Him</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690 Guide Me, O Thou Great Jehovah</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335 I Am the Bread of Life</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620 Jerusalem, My Happy Home</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508 Breathe on me, Breath of God</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358 Christ the victorious</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287 For all the saints</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694 God be in my head</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 xml:space="preserve">356 May choirs of angels lead </w:t>
      </w:r>
      <w:proofErr w:type="gramStart"/>
      <w:r w:rsidRPr="00182A61">
        <w:rPr>
          <w:rFonts w:ascii="Book Antiqua" w:hAnsi="Book Antiqua"/>
          <w:sz w:val="28"/>
          <w:szCs w:val="28"/>
        </w:rPr>
        <w:t>you</w:t>
      </w:r>
      <w:proofErr w:type="gramEnd"/>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469 There’s a wideness in God’s mercy</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293 I sing a song of the saints of God</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660 O Master, let me walk with thee</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304 I come with joy to meet my Lord</w:t>
      </w:r>
    </w:p>
    <w:p w:rsidR="00182A61" w:rsidRPr="00182A61" w:rsidRDefault="00182A61" w:rsidP="00182A61">
      <w:pPr>
        <w:spacing w:after="0" w:line="240" w:lineRule="auto"/>
        <w:ind w:left="547" w:hanging="547"/>
        <w:rPr>
          <w:rFonts w:ascii="Book Antiqua" w:hAnsi="Book Antiqua"/>
          <w:sz w:val="28"/>
          <w:szCs w:val="28"/>
        </w:rPr>
      </w:pP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Any Easter Hymn (H174-213)</w:t>
      </w:r>
    </w:p>
    <w:p w:rsidR="00182A61" w:rsidRPr="00182A61" w:rsidRDefault="00182A61" w:rsidP="00182A61">
      <w:pPr>
        <w:spacing w:after="0" w:line="240" w:lineRule="auto"/>
        <w:ind w:left="547" w:hanging="547"/>
        <w:rPr>
          <w:rFonts w:ascii="Book Antiqua" w:hAnsi="Book Antiqua"/>
          <w:sz w:val="28"/>
          <w:szCs w:val="28"/>
        </w:rPr>
      </w:pP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 xml:space="preserve">The following list is from the Episcopal Hymnal </w:t>
      </w:r>
      <w:r w:rsidRPr="00182A61">
        <w:rPr>
          <w:rFonts w:ascii="Book Antiqua" w:hAnsi="Book Antiqua"/>
          <w:i/>
          <w:sz w:val="28"/>
          <w:szCs w:val="28"/>
        </w:rPr>
        <w:t>Lift Every Voice and Sing</w:t>
      </w:r>
    </w:p>
    <w:p w:rsidR="00182A61" w:rsidRPr="00182A61" w:rsidRDefault="00182A61" w:rsidP="00182A61">
      <w:pPr>
        <w:spacing w:after="0" w:line="240" w:lineRule="auto"/>
        <w:ind w:left="547" w:hanging="547"/>
        <w:rPr>
          <w:rFonts w:ascii="Book Antiqua" w:hAnsi="Book Antiqua"/>
          <w:sz w:val="28"/>
          <w:szCs w:val="28"/>
        </w:rPr>
      </w:pP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181</w:t>
      </w:r>
      <w:r w:rsidRPr="00182A61">
        <w:rPr>
          <w:rFonts w:ascii="Book Antiqua" w:hAnsi="Book Antiqua"/>
          <w:sz w:val="28"/>
          <w:szCs w:val="28"/>
        </w:rPr>
        <w:tab/>
        <w:t>Amazing Grace</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184</w:t>
      </w:r>
      <w:r w:rsidRPr="00182A61">
        <w:rPr>
          <w:rFonts w:ascii="Book Antiqua" w:hAnsi="Book Antiqua"/>
          <w:sz w:val="28"/>
          <w:szCs w:val="28"/>
        </w:rPr>
        <w:tab/>
        <w:t>Blessed Assurance</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65</w:t>
      </w:r>
      <w:r w:rsidRPr="00182A61">
        <w:rPr>
          <w:rFonts w:ascii="Book Antiqua" w:hAnsi="Book Antiqua"/>
          <w:sz w:val="28"/>
          <w:szCs w:val="28"/>
        </w:rPr>
        <w:tab/>
        <w:t>Bless the Lord, O my soul</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183</w:t>
      </w:r>
      <w:r w:rsidRPr="00182A61">
        <w:rPr>
          <w:rFonts w:ascii="Book Antiqua" w:hAnsi="Book Antiqua"/>
          <w:sz w:val="28"/>
          <w:szCs w:val="28"/>
        </w:rPr>
        <w:tab/>
        <w:t>God will take care of you</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188</w:t>
      </w:r>
      <w:r w:rsidRPr="00182A61">
        <w:rPr>
          <w:rFonts w:ascii="Book Antiqua" w:hAnsi="Book Antiqua"/>
          <w:sz w:val="28"/>
          <w:szCs w:val="28"/>
        </w:rPr>
        <w:tab/>
        <w:t>Great is thy faithfulness</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lastRenderedPageBreak/>
        <w:t>LEVAS 191</w:t>
      </w:r>
      <w:r w:rsidRPr="00182A61">
        <w:rPr>
          <w:rFonts w:ascii="Book Antiqua" w:hAnsi="Book Antiqua"/>
          <w:sz w:val="28"/>
          <w:szCs w:val="28"/>
        </w:rPr>
        <w:tab/>
        <w:t>His Eye is on the Sparrow</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188</w:t>
      </w:r>
      <w:r w:rsidRPr="00182A61">
        <w:rPr>
          <w:rFonts w:ascii="Book Antiqua" w:hAnsi="Book Antiqua"/>
          <w:sz w:val="28"/>
          <w:szCs w:val="28"/>
        </w:rPr>
        <w:tab/>
        <w:t>It is well with my soul</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72</w:t>
      </w:r>
      <w:r w:rsidRPr="00182A61">
        <w:rPr>
          <w:rFonts w:ascii="Book Antiqua" w:hAnsi="Book Antiqua"/>
          <w:sz w:val="28"/>
          <w:szCs w:val="28"/>
        </w:rPr>
        <w:tab/>
        <w:t>Just a closer walk with thee</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LEAVS 194</w:t>
      </w:r>
      <w:r w:rsidRPr="00182A61">
        <w:rPr>
          <w:rFonts w:ascii="Book Antiqua" w:hAnsi="Book Antiqua"/>
          <w:sz w:val="28"/>
          <w:szCs w:val="28"/>
        </w:rPr>
        <w:tab/>
        <w:t>Lead me, guide me</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196</w:t>
      </w:r>
      <w:r w:rsidRPr="00182A61">
        <w:rPr>
          <w:rFonts w:ascii="Book Antiqua" w:hAnsi="Book Antiqua"/>
          <w:sz w:val="28"/>
          <w:szCs w:val="28"/>
        </w:rPr>
        <w:tab/>
        <w:t>Leaning on the everlasting arms</w:t>
      </w:r>
    </w:p>
    <w:p w:rsidR="00182A61" w:rsidRPr="00182A61" w:rsidRDefault="00182A61" w:rsidP="00182A61">
      <w:pPr>
        <w:spacing w:after="0" w:line="240" w:lineRule="auto"/>
        <w:ind w:left="547" w:hanging="547"/>
        <w:rPr>
          <w:rFonts w:ascii="Book Antiqua" w:hAnsi="Book Antiqua"/>
          <w:sz w:val="28"/>
          <w:szCs w:val="28"/>
        </w:rPr>
      </w:pPr>
      <w:r w:rsidRPr="00182A61">
        <w:rPr>
          <w:rFonts w:ascii="Book Antiqua" w:hAnsi="Book Antiqua"/>
          <w:sz w:val="28"/>
          <w:szCs w:val="28"/>
        </w:rPr>
        <w:t>LEVAS 103</w:t>
      </w:r>
      <w:r w:rsidRPr="00182A61">
        <w:rPr>
          <w:rFonts w:ascii="Book Antiqua" w:hAnsi="Book Antiqua"/>
          <w:sz w:val="28"/>
          <w:szCs w:val="28"/>
        </w:rPr>
        <w:tab/>
        <w:t>Steal away</w:t>
      </w:r>
    </w:p>
    <w:p w:rsidR="00182A61" w:rsidRPr="00182A61" w:rsidRDefault="00182A61" w:rsidP="00182A61">
      <w:pPr>
        <w:ind w:left="540" w:hanging="540"/>
        <w:rPr>
          <w:rFonts w:ascii="Book Antiqua" w:hAnsi="Book Antiqua"/>
          <w:sz w:val="28"/>
          <w:szCs w:val="28"/>
        </w:rPr>
      </w:pPr>
    </w:p>
    <w:p w:rsidR="00182A61" w:rsidRPr="00182A61" w:rsidRDefault="00182A61" w:rsidP="00182A61">
      <w:pPr>
        <w:ind w:left="540" w:hanging="540"/>
        <w:jc w:val="center"/>
        <w:rPr>
          <w:rFonts w:ascii="Book Antiqua" w:hAnsi="Book Antiqua"/>
          <w:sz w:val="28"/>
          <w:szCs w:val="28"/>
        </w:rPr>
      </w:pPr>
      <w:r w:rsidRPr="00182A61">
        <w:rPr>
          <w:rFonts w:ascii="Book Antiqua" w:hAnsi="Book Antiqua"/>
          <w:sz w:val="28"/>
          <w:szCs w:val="28"/>
        </w:rPr>
        <w:t>Readings from Holy Scripture to Consider</w:t>
      </w:r>
    </w:p>
    <w:p w:rsidR="00182A61" w:rsidRPr="00182A61" w:rsidRDefault="00182A61" w:rsidP="00182A61">
      <w:pPr>
        <w:ind w:left="540" w:hanging="540"/>
        <w:rPr>
          <w:rFonts w:ascii="Book Antiqua" w:hAnsi="Book Antiqua"/>
          <w:sz w:val="28"/>
          <w:szCs w:val="28"/>
        </w:rPr>
      </w:pPr>
    </w:p>
    <w:p w:rsidR="00182A61" w:rsidRPr="00182A61" w:rsidRDefault="00182A61" w:rsidP="00182A61">
      <w:pPr>
        <w:ind w:left="540" w:hanging="540"/>
        <w:rPr>
          <w:rFonts w:ascii="Book Antiqua" w:hAnsi="Book Antiqua"/>
          <w:sz w:val="28"/>
          <w:szCs w:val="28"/>
        </w:rPr>
      </w:pPr>
      <w:r w:rsidRPr="00182A61">
        <w:rPr>
          <w:rFonts w:ascii="Book Antiqua" w:hAnsi="Book Antiqua"/>
          <w:sz w:val="28"/>
          <w:szCs w:val="28"/>
        </w:rPr>
        <w:t>The service must have a minimum of two lessons from Holy Scripture and may have three lessons plus psalms.  The psalms may be in the King James Version of the Bible even if the service is Rite II.  Please reference the Book of Common Prayer, pages 470 – 480 (Rite I) or pages 494 – 495 (Rite II), or Enriching Our</w:t>
      </w:r>
      <w:r w:rsidR="00BA2621">
        <w:rPr>
          <w:rFonts w:ascii="Book Antiqua" w:hAnsi="Book Antiqua"/>
          <w:sz w:val="28"/>
          <w:szCs w:val="28"/>
        </w:rPr>
        <w:t xml:space="preserve"> Worship, vol. 3, pages 32 – 33, for suggested readings.</w:t>
      </w:r>
    </w:p>
    <w:p w:rsidR="00182A61" w:rsidRDefault="00182A61" w:rsidP="00182A61">
      <w:pPr>
        <w:ind w:left="540" w:hanging="540"/>
      </w:pPr>
    </w:p>
    <w:p w:rsidR="00182A61" w:rsidRDefault="00182A61">
      <w:pPr>
        <w:rPr>
          <w:rFonts w:ascii="Book Antiqua" w:hAnsi="Book Antiqua"/>
          <w:sz w:val="28"/>
          <w:szCs w:val="28"/>
        </w:rPr>
      </w:pPr>
      <w:r>
        <w:rPr>
          <w:rFonts w:ascii="Book Antiqua" w:hAnsi="Book Antiqua"/>
          <w:sz w:val="28"/>
          <w:szCs w:val="28"/>
        </w:rPr>
        <w:br w:type="page"/>
      </w:r>
    </w:p>
    <w:p w:rsidR="000562A6" w:rsidRPr="00B16283" w:rsidRDefault="000562A6" w:rsidP="000562A6">
      <w:pPr>
        <w:jc w:val="center"/>
        <w:rPr>
          <w:rFonts w:ascii="Book Antiqua" w:hAnsi="Book Antiqua"/>
          <w:sz w:val="28"/>
          <w:szCs w:val="28"/>
        </w:rPr>
      </w:pPr>
      <w:r w:rsidRPr="00B16283">
        <w:rPr>
          <w:rFonts w:ascii="Book Antiqua" w:hAnsi="Book Antiqua"/>
          <w:sz w:val="28"/>
          <w:szCs w:val="28"/>
        </w:rPr>
        <w:lastRenderedPageBreak/>
        <w:t>Options for Using the Bell Tower Memorial Garden at</w:t>
      </w:r>
    </w:p>
    <w:p w:rsidR="000562A6" w:rsidRPr="00B16283" w:rsidRDefault="000562A6" w:rsidP="000562A6">
      <w:pPr>
        <w:jc w:val="center"/>
        <w:rPr>
          <w:rFonts w:ascii="Book Antiqua" w:hAnsi="Book Antiqua"/>
          <w:sz w:val="28"/>
          <w:szCs w:val="28"/>
        </w:rPr>
      </w:pPr>
      <w:r w:rsidRPr="00B16283">
        <w:rPr>
          <w:rFonts w:ascii="Book Antiqua" w:hAnsi="Book Antiqua"/>
          <w:sz w:val="28"/>
          <w:szCs w:val="28"/>
        </w:rPr>
        <w:t>St. Martin’s Episcopal Church, Williamsburg, VA</w:t>
      </w:r>
    </w:p>
    <w:p w:rsidR="000562A6" w:rsidRPr="00832DDF" w:rsidRDefault="00AF4FE9" w:rsidP="000562A6">
      <w:pPr>
        <w:rPr>
          <w:rFonts w:ascii="Book Antiqua" w:hAnsi="Book Antiqua"/>
          <w:sz w:val="28"/>
        </w:rPr>
      </w:pPr>
      <w:proofErr w:type="gramStart"/>
      <w:r>
        <w:rPr>
          <w:rFonts w:ascii="Book Antiqua" w:hAnsi="Book Antiqua"/>
          <w:sz w:val="28"/>
        </w:rPr>
        <w:t>C</w:t>
      </w:r>
      <w:r w:rsidR="000562A6" w:rsidRPr="00832DDF">
        <w:rPr>
          <w:rFonts w:ascii="Book Antiqua" w:hAnsi="Book Antiqua"/>
          <w:sz w:val="28"/>
        </w:rPr>
        <w:t>ommitt</w:t>
      </w:r>
      <w:r>
        <w:rPr>
          <w:rFonts w:ascii="Book Antiqua" w:hAnsi="Book Antiqua"/>
          <w:sz w:val="28"/>
        </w:rPr>
        <w:t>al of</w:t>
      </w:r>
      <w:r w:rsidR="000562A6" w:rsidRPr="00832DDF">
        <w:rPr>
          <w:rFonts w:ascii="Book Antiqua" w:hAnsi="Book Antiqua"/>
          <w:sz w:val="28"/>
        </w:rPr>
        <w:t xml:space="preserve"> a person’s ashes to the ground </w:t>
      </w:r>
      <w:r>
        <w:rPr>
          <w:rFonts w:ascii="Book Antiqua" w:hAnsi="Book Antiqua"/>
          <w:sz w:val="28"/>
        </w:rPr>
        <w:t>is</w:t>
      </w:r>
      <w:r w:rsidR="000562A6" w:rsidRPr="00832DDF">
        <w:rPr>
          <w:rFonts w:ascii="Book Antiqua" w:hAnsi="Book Antiqua"/>
          <w:sz w:val="28"/>
        </w:rPr>
        <w:t xml:space="preserve"> </w:t>
      </w:r>
      <w:r>
        <w:rPr>
          <w:rFonts w:ascii="Book Antiqua" w:hAnsi="Book Antiqua"/>
          <w:sz w:val="28"/>
        </w:rPr>
        <w:t>done</w:t>
      </w:r>
      <w:r w:rsidR="000562A6" w:rsidRPr="00832DDF">
        <w:rPr>
          <w:rFonts w:ascii="Book Antiqua" w:hAnsi="Book Antiqua"/>
          <w:sz w:val="28"/>
        </w:rPr>
        <w:t xml:space="preserve"> in conjunction with the Book of Common Prayer’s “Committal” service, in the Burial section (or in the prayer book supplement</w:t>
      </w:r>
      <w:proofErr w:type="gramEnd"/>
      <w:r w:rsidR="000562A6" w:rsidRPr="00832DDF">
        <w:rPr>
          <w:rFonts w:ascii="Book Antiqua" w:hAnsi="Book Antiqua"/>
          <w:sz w:val="28"/>
        </w:rPr>
        <w:t xml:space="preserve"> “Enriching Our Worship.”</w:t>
      </w:r>
    </w:p>
    <w:p w:rsidR="000562A6" w:rsidRDefault="000562A6" w:rsidP="000562A6">
      <w:pPr>
        <w:rPr>
          <w:rFonts w:ascii="Book Antiqua" w:hAnsi="Book Antiqua"/>
          <w:sz w:val="28"/>
          <w:u w:val="single"/>
        </w:rPr>
      </w:pPr>
      <w:r w:rsidRPr="00B16283">
        <w:rPr>
          <w:rFonts w:ascii="Book Antiqua" w:hAnsi="Book Antiqua"/>
          <w:sz w:val="28"/>
          <w:u w:val="single"/>
        </w:rPr>
        <w:t>Burying of ashes in the ground</w:t>
      </w:r>
    </w:p>
    <w:p w:rsidR="000562A6" w:rsidRDefault="000562A6" w:rsidP="000562A6">
      <w:pPr>
        <w:rPr>
          <w:rFonts w:ascii="Book Antiqua" w:hAnsi="Book Antiqua"/>
          <w:sz w:val="28"/>
        </w:rPr>
      </w:pPr>
      <w:r>
        <w:rPr>
          <w:rFonts w:ascii="Book Antiqua" w:hAnsi="Book Antiqua"/>
          <w:sz w:val="28"/>
        </w:rPr>
        <w:t xml:space="preserve">The priest pours ashes into a prepared grave in the </w:t>
      </w:r>
      <w:r w:rsidRPr="00B16283">
        <w:rPr>
          <w:rFonts w:ascii="Book Antiqua" w:hAnsi="Book Antiqua"/>
          <w:sz w:val="28"/>
        </w:rPr>
        <w:t>ground</w:t>
      </w:r>
      <w:r w:rsidR="00E65FD4">
        <w:rPr>
          <w:rFonts w:ascii="Book Antiqua" w:hAnsi="Book Antiqua"/>
          <w:sz w:val="28"/>
        </w:rPr>
        <w:t>.</w:t>
      </w:r>
      <w:r>
        <w:rPr>
          <w:rFonts w:ascii="Book Antiqua" w:hAnsi="Book Antiqua"/>
          <w:sz w:val="28"/>
        </w:rPr>
        <w:t xml:space="preserve">  </w:t>
      </w:r>
      <w:r w:rsidRPr="00B16283">
        <w:rPr>
          <w:rFonts w:ascii="Book Antiqua" w:hAnsi="Book Antiqua"/>
          <w:sz w:val="28"/>
        </w:rPr>
        <w:t xml:space="preserve">A bronze plaque in the ground is placed later.  </w:t>
      </w:r>
      <w:r>
        <w:rPr>
          <w:rFonts w:ascii="Book Antiqua" w:hAnsi="Book Antiqua"/>
          <w:sz w:val="28"/>
        </w:rPr>
        <w:t>The cost of this option is $1</w:t>
      </w:r>
      <w:r w:rsidR="00BE0736">
        <w:rPr>
          <w:rFonts w:ascii="Book Antiqua" w:hAnsi="Book Antiqua"/>
          <w:sz w:val="28"/>
        </w:rPr>
        <w:t xml:space="preserve">74 </w:t>
      </w:r>
      <w:bookmarkStart w:id="0" w:name="_GoBack"/>
      <w:bookmarkEnd w:id="0"/>
      <w:r>
        <w:rPr>
          <w:rFonts w:ascii="Book Antiqua" w:hAnsi="Book Antiqua"/>
          <w:sz w:val="28"/>
        </w:rPr>
        <w:t>for the plaque.</w:t>
      </w:r>
    </w:p>
    <w:p w:rsidR="000562A6" w:rsidRPr="00B16283" w:rsidRDefault="000562A6" w:rsidP="000562A6">
      <w:pPr>
        <w:rPr>
          <w:rFonts w:ascii="Book Antiqua" w:hAnsi="Book Antiqua"/>
          <w:sz w:val="28"/>
        </w:rPr>
      </w:pPr>
    </w:p>
    <w:p w:rsidR="000562A6" w:rsidRPr="00FD60D4" w:rsidRDefault="000562A6" w:rsidP="000562A6">
      <w:pPr>
        <w:rPr>
          <w:rFonts w:ascii="Book Antiqua" w:hAnsi="Book Antiqua"/>
          <w:sz w:val="28"/>
          <w:u w:val="single"/>
        </w:rPr>
      </w:pPr>
      <w:r w:rsidRPr="00FD60D4">
        <w:rPr>
          <w:rFonts w:ascii="Book Antiqua" w:hAnsi="Book Antiqua"/>
          <w:sz w:val="28"/>
          <w:u w:val="single"/>
        </w:rPr>
        <w:t>Burying of ashes in the Peace Garden</w:t>
      </w:r>
    </w:p>
    <w:p w:rsidR="000562A6" w:rsidRDefault="000562A6" w:rsidP="000562A6">
      <w:pPr>
        <w:rPr>
          <w:rFonts w:ascii="Book Antiqua" w:hAnsi="Book Antiqua"/>
          <w:sz w:val="28"/>
        </w:rPr>
      </w:pPr>
      <w:r>
        <w:rPr>
          <w:rFonts w:ascii="Book Antiqua" w:hAnsi="Book Antiqua"/>
          <w:sz w:val="28"/>
        </w:rPr>
        <w:t xml:space="preserve">The priest pours ashes into the earth of the </w:t>
      </w:r>
      <w:r w:rsidRPr="00B16283">
        <w:rPr>
          <w:rFonts w:ascii="Book Antiqua" w:hAnsi="Book Antiqua"/>
          <w:sz w:val="28"/>
        </w:rPr>
        <w:t xml:space="preserve">raised area </w:t>
      </w:r>
      <w:r>
        <w:rPr>
          <w:rFonts w:ascii="Book Antiqua" w:hAnsi="Book Antiqua"/>
          <w:sz w:val="28"/>
        </w:rPr>
        <w:t xml:space="preserve">dedicated to the burying of parishioner’s ashes.  </w:t>
      </w:r>
      <w:r w:rsidRPr="00B16283">
        <w:rPr>
          <w:rFonts w:ascii="Book Antiqua" w:hAnsi="Book Antiqua"/>
          <w:sz w:val="28"/>
        </w:rPr>
        <w:t>No one who has ashes in the common committal ground has a unique “spot”, but rather the ashes are mingled with the earth and other ashes over time, signifying our union in the one body of Christ and one fellowship.</w:t>
      </w:r>
      <w:r>
        <w:rPr>
          <w:rFonts w:ascii="Book Antiqua" w:hAnsi="Book Antiqua"/>
          <w:sz w:val="28"/>
        </w:rPr>
        <w:t xml:space="preserve">  A</w:t>
      </w:r>
      <w:r w:rsidRPr="00B16283">
        <w:rPr>
          <w:rFonts w:ascii="Book Antiqua" w:hAnsi="Book Antiqua"/>
          <w:sz w:val="28"/>
        </w:rPr>
        <w:t xml:space="preserve"> </w:t>
      </w:r>
      <w:r>
        <w:rPr>
          <w:rFonts w:ascii="Book Antiqua" w:hAnsi="Book Antiqua"/>
          <w:sz w:val="28"/>
        </w:rPr>
        <w:t xml:space="preserve">simple </w:t>
      </w:r>
      <w:r w:rsidRPr="00B16283">
        <w:rPr>
          <w:rFonts w:ascii="Book Antiqua" w:hAnsi="Book Antiqua"/>
          <w:sz w:val="28"/>
        </w:rPr>
        <w:t xml:space="preserve">plaque </w:t>
      </w:r>
      <w:r>
        <w:rPr>
          <w:rFonts w:ascii="Book Antiqua" w:hAnsi="Book Antiqua"/>
          <w:sz w:val="28"/>
        </w:rPr>
        <w:t xml:space="preserve">is </w:t>
      </w:r>
      <w:r w:rsidRPr="00B16283">
        <w:rPr>
          <w:rFonts w:ascii="Book Antiqua" w:hAnsi="Book Antiqua"/>
          <w:sz w:val="28"/>
        </w:rPr>
        <w:t xml:space="preserve">placed on the </w:t>
      </w:r>
      <w:r w:rsidR="00AF4FE9">
        <w:rPr>
          <w:rFonts w:ascii="Book Antiqua" w:hAnsi="Book Antiqua"/>
          <w:sz w:val="28"/>
        </w:rPr>
        <w:t xml:space="preserve">bell tower </w:t>
      </w:r>
      <w:r>
        <w:rPr>
          <w:rFonts w:ascii="Book Antiqua" w:hAnsi="Book Antiqua"/>
          <w:sz w:val="28"/>
        </w:rPr>
        <w:t xml:space="preserve">to serve as a </w:t>
      </w:r>
      <w:r w:rsidRPr="00B16283">
        <w:rPr>
          <w:rFonts w:ascii="Book Antiqua" w:hAnsi="Book Antiqua"/>
          <w:sz w:val="28"/>
        </w:rPr>
        <w:t>memorial</w:t>
      </w:r>
      <w:r>
        <w:rPr>
          <w:rFonts w:ascii="Book Antiqua" w:hAnsi="Book Antiqua"/>
          <w:sz w:val="28"/>
        </w:rPr>
        <w:t xml:space="preserve"> marker</w:t>
      </w:r>
      <w:r w:rsidRPr="00B16283">
        <w:rPr>
          <w:rFonts w:ascii="Book Antiqua" w:hAnsi="Book Antiqua"/>
          <w:sz w:val="28"/>
        </w:rPr>
        <w:t xml:space="preserve">.  </w:t>
      </w:r>
      <w:r>
        <w:rPr>
          <w:rFonts w:ascii="Book Antiqua" w:hAnsi="Book Antiqua"/>
          <w:sz w:val="28"/>
        </w:rPr>
        <w:t>The cost of this option is $</w:t>
      </w:r>
      <w:r w:rsidR="00CE328C">
        <w:rPr>
          <w:rFonts w:ascii="Book Antiqua" w:hAnsi="Book Antiqua"/>
          <w:sz w:val="28"/>
        </w:rPr>
        <w:t>50</w:t>
      </w:r>
      <w:r>
        <w:rPr>
          <w:rFonts w:ascii="Book Antiqua" w:hAnsi="Book Antiqua"/>
          <w:sz w:val="28"/>
        </w:rPr>
        <w:t xml:space="preserve"> for the plaque.</w:t>
      </w:r>
    </w:p>
    <w:p w:rsidR="00BE0736" w:rsidRDefault="00BE0736" w:rsidP="000562A6">
      <w:pPr>
        <w:rPr>
          <w:rFonts w:ascii="Book Antiqua" w:hAnsi="Book Antiqua"/>
          <w:sz w:val="28"/>
          <w:u w:val="single"/>
        </w:rPr>
      </w:pPr>
      <w:r w:rsidRPr="00BE0736">
        <w:rPr>
          <w:rFonts w:ascii="Book Antiqua" w:hAnsi="Book Antiqua"/>
          <w:sz w:val="28"/>
          <w:u w:val="single"/>
        </w:rPr>
        <w:t>Scattering of ashes under the Bell Tower</w:t>
      </w:r>
    </w:p>
    <w:p w:rsidR="00BE0736" w:rsidRDefault="00BE0736" w:rsidP="00BE0736">
      <w:pPr>
        <w:rPr>
          <w:rFonts w:ascii="Book Antiqua" w:hAnsi="Book Antiqua"/>
          <w:sz w:val="28"/>
        </w:rPr>
      </w:pPr>
      <w:r w:rsidRPr="00BE0736">
        <w:rPr>
          <w:rFonts w:ascii="Book Antiqua" w:hAnsi="Book Antiqua"/>
          <w:sz w:val="28"/>
        </w:rPr>
        <w:t xml:space="preserve">The </w:t>
      </w:r>
      <w:r>
        <w:rPr>
          <w:rFonts w:ascii="Book Antiqua" w:hAnsi="Book Antiqua"/>
          <w:sz w:val="28"/>
        </w:rPr>
        <w:t xml:space="preserve">priest and /or family members scatter the ashes on the rocks under the Bell tower. </w:t>
      </w:r>
      <w:r>
        <w:rPr>
          <w:rFonts w:ascii="Book Antiqua" w:hAnsi="Book Antiqua"/>
          <w:sz w:val="28"/>
        </w:rPr>
        <w:t>A</w:t>
      </w:r>
      <w:r w:rsidRPr="00B16283">
        <w:rPr>
          <w:rFonts w:ascii="Book Antiqua" w:hAnsi="Book Antiqua"/>
          <w:sz w:val="28"/>
        </w:rPr>
        <w:t xml:space="preserve"> </w:t>
      </w:r>
      <w:r>
        <w:rPr>
          <w:rFonts w:ascii="Book Antiqua" w:hAnsi="Book Antiqua"/>
          <w:sz w:val="28"/>
        </w:rPr>
        <w:t xml:space="preserve">simple </w:t>
      </w:r>
      <w:r w:rsidRPr="00B16283">
        <w:rPr>
          <w:rFonts w:ascii="Book Antiqua" w:hAnsi="Book Antiqua"/>
          <w:sz w:val="28"/>
        </w:rPr>
        <w:t xml:space="preserve">plaque </w:t>
      </w:r>
      <w:r>
        <w:rPr>
          <w:rFonts w:ascii="Book Antiqua" w:hAnsi="Book Antiqua"/>
          <w:sz w:val="28"/>
        </w:rPr>
        <w:t xml:space="preserve">is </w:t>
      </w:r>
      <w:r w:rsidRPr="00B16283">
        <w:rPr>
          <w:rFonts w:ascii="Book Antiqua" w:hAnsi="Book Antiqua"/>
          <w:sz w:val="28"/>
        </w:rPr>
        <w:t xml:space="preserve">placed on the </w:t>
      </w:r>
      <w:r>
        <w:rPr>
          <w:rFonts w:ascii="Book Antiqua" w:hAnsi="Book Antiqua"/>
          <w:sz w:val="28"/>
        </w:rPr>
        <w:t xml:space="preserve">bell tower to serve as a </w:t>
      </w:r>
      <w:r w:rsidRPr="00B16283">
        <w:rPr>
          <w:rFonts w:ascii="Book Antiqua" w:hAnsi="Book Antiqua"/>
          <w:sz w:val="28"/>
        </w:rPr>
        <w:t>memorial</w:t>
      </w:r>
      <w:r>
        <w:rPr>
          <w:rFonts w:ascii="Book Antiqua" w:hAnsi="Book Antiqua"/>
          <w:sz w:val="28"/>
        </w:rPr>
        <w:t xml:space="preserve"> marker</w:t>
      </w:r>
      <w:r w:rsidRPr="00B16283">
        <w:rPr>
          <w:rFonts w:ascii="Book Antiqua" w:hAnsi="Book Antiqua"/>
          <w:sz w:val="28"/>
        </w:rPr>
        <w:t xml:space="preserve">.  </w:t>
      </w:r>
      <w:r>
        <w:rPr>
          <w:rFonts w:ascii="Book Antiqua" w:hAnsi="Book Antiqua"/>
          <w:sz w:val="28"/>
        </w:rPr>
        <w:t>The cost of this option is $50 for the plaque.</w:t>
      </w:r>
    </w:p>
    <w:p w:rsidR="00BE0736" w:rsidRPr="00BE0736" w:rsidRDefault="00BE0736" w:rsidP="000562A6">
      <w:pPr>
        <w:rPr>
          <w:rFonts w:ascii="Book Antiqua" w:hAnsi="Book Antiqua"/>
          <w:sz w:val="28"/>
        </w:rPr>
      </w:pPr>
    </w:p>
    <w:p w:rsidR="000562A6" w:rsidRDefault="000562A6" w:rsidP="000562A6">
      <w:pPr>
        <w:rPr>
          <w:rFonts w:ascii="Book Antiqua" w:hAnsi="Book Antiqua"/>
        </w:rPr>
      </w:pPr>
    </w:p>
    <w:p w:rsidR="001C3087" w:rsidRDefault="001C3087" w:rsidP="000562A6">
      <w:pPr>
        <w:rPr>
          <w:rFonts w:ascii="Book Antiqua" w:hAnsi="Book Antiqua"/>
        </w:rPr>
      </w:pPr>
    </w:p>
    <w:p w:rsidR="00BE0736" w:rsidRDefault="00BE0736" w:rsidP="00796A2F">
      <w:pPr>
        <w:jc w:val="center"/>
        <w:rPr>
          <w:rFonts w:ascii="Book Antiqua" w:hAnsi="Book Antiqua"/>
          <w:sz w:val="28"/>
          <w:szCs w:val="28"/>
          <w:u w:val="single"/>
        </w:rPr>
      </w:pPr>
    </w:p>
    <w:p w:rsidR="008832D2" w:rsidRPr="00796A2F" w:rsidRDefault="00BE0736" w:rsidP="00796A2F">
      <w:pPr>
        <w:jc w:val="center"/>
        <w:rPr>
          <w:rFonts w:ascii="Book Antiqua" w:hAnsi="Book Antiqua"/>
          <w:sz w:val="28"/>
          <w:szCs w:val="28"/>
          <w:u w:val="single"/>
        </w:rPr>
      </w:pPr>
      <w:r>
        <w:rPr>
          <w:rFonts w:ascii="Book Antiqua" w:hAnsi="Book Antiqua"/>
          <w:sz w:val="28"/>
          <w:szCs w:val="28"/>
          <w:u w:val="single"/>
        </w:rPr>
        <w:lastRenderedPageBreak/>
        <w:t>F</w:t>
      </w:r>
      <w:r w:rsidR="000562A6">
        <w:rPr>
          <w:rFonts w:ascii="Book Antiqua" w:hAnsi="Book Antiqua"/>
          <w:sz w:val="28"/>
          <w:szCs w:val="28"/>
          <w:u w:val="single"/>
        </w:rPr>
        <w:t xml:space="preserve">uneral </w:t>
      </w:r>
      <w:r w:rsidR="00633AAC" w:rsidRPr="00796A2F">
        <w:rPr>
          <w:rFonts w:ascii="Book Antiqua" w:hAnsi="Book Antiqua"/>
          <w:sz w:val="28"/>
          <w:szCs w:val="28"/>
          <w:u w:val="single"/>
        </w:rPr>
        <w:t>Expenses</w:t>
      </w:r>
    </w:p>
    <w:tbl>
      <w:tblPr>
        <w:tblW w:w="94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873"/>
        <w:gridCol w:w="1897"/>
        <w:gridCol w:w="2013"/>
      </w:tblGrid>
      <w:tr w:rsidR="00796A2F" w:rsidRPr="00796A2F" w:rsidTr="00BC5EC1">
        <w:tc>
          <w:tcPr>
            <w:tcW w:w="2700" w:type="dxa"/>
            <w:tcBorders>
              <w:top w:val="single" w:sz="4" w:space="0" w:color="auto"/>
              <w:left w:val="single" w:sz="4" w:space="0" w:color="auto"/>
              <w:bottom w:val="single" w:sz="4" w:space="0" w:color="auto"/>
              <w:right w:val="single" w:sz="4" w:space="0" w:color="auto"/>
            </w:tcBorders>
            <w:hideMark/>
          </w:tcPr>
          <w:p w:rsidR="00796A2F" w:rsidRPr="00796A2F" w:rsidRDefault="00796A2F">
            <w:pPr>
              <w:jc w:val="center"/>
              <w:rPr>
                <w:rFonts w:ascii="Book Antiqua" w:hAnsi="Book Antiqua"/>
                <w:sz w:val="24"/>
                <w:szCs w:val="24"/>
              </w:rPr>
            </w:pPr>
            <w:r w:rsidRPr="00796A2F">
              <w:rPr>
                <w:rFonts w:ascii="Book Antiqua" w:hAnsi="Book Antiqua"/>
                <w:sz w:val="24"/>
                <w:szCs w:val="24"/>
              </w:rPr>
              <w:t>Expense</w:t>
            </w:r>
          </w:p>
        </w:tc>
        <w:tc>
          <w:tcPr>
            <w:tcW w:w="2873" w:type="dxa"/>
            <w:tcBorders>
              <w:top w:val="single" w:sz="4" w:space="0" w:color="auto"/>
              <w:left w:val="single" w:sz="4" w:space="0" w:color="auto"/>
              <w:bottom w:val="single" w:sz="4" w:space="0" w:color="auto"/>
              <w:right w:val="single" w:sz="4" w:space="0" w:color="auto"/>
            </w:tcBorders>
            <w:hideMark/>
          </w:tcPr>
          <w:p w:rsidR="00796A2F" w:rsidRPr="00796A2F" w:rsidRDefault="00796A2F">
            <w:pPr>
              <w:jc w:val="center"/>
              <w:rPr>
                <w:rFonts w:ascii="Book Antiqua" w:hAnsi="Book Antiqua"/>
                <w:sz w:val="24"/>
                <w:szCs w:val="24"/>
              </w:rPr>
            </w:pPr>
            <w:r w:rsidRPr="00796A2F">
              <w:rPr>
                <w:rFonts w:ascii="Book Antiqua" w:hAnsi="Book Antiqua"/>
                <w:sz w:val="24"/>
                <w:szCs w:val="24"/>
              </w:rPr>
              <w:t>Make Check Payable to</w:t>
            </w:r>
          </w:p>
        </w:tc>
        <w:tc>
          <w:tcPr>
            <w:tcW w:w="1897" w:type="dxa"/>
            <w:tcBorders>
              <w:top w:val="single" w:sz="4" w:space="0" w:color="auto"/>
              <w:left w:val="single" w:sz="4" w:space="0" w:color="auto"/>
              <w:bottom w:val="single" w:sz="4" w:space="0" w:color="auto"/>
              <w:right w:val="single" w:sz="4" w:space="0" w:color="auto"/>
            </w:tcBorders>
            <w:hideMark/>
          </w:tcPr>
          <w:p w:rsidR="00796A2F" w:rsidRPr="00796A2F" w:rsidRDefault="00796A2F">
            <w:pPr>
              <w:jc w:val="center"/>
              <w:rPr>
                <w:rFonts w:ascii="Book Antiqua" w:hAnsi="Book Antiqua"/>
                <w:sz w:val="24"/>
                <w:szCs w:val="24"/>
              </w:rPr>
            </w:pPr>
            <w:r w:rsidRPr="00796A2F">
              <w:rPr>
                <w:rFonts w:ascii="Book Antiqua" w:hAnsi="Book Antiqua"/>
                <w:sz w:val="24"/>
                <w:szCs w:val="24"/>
              </w:rPr>
              <w:t>Amount</w:t>
            </w:r>
          </w:p>
        </w:tc>
        <w:tc>
          <w:tcPr>
            <w:tcW w:w="2013" w:type="dxa"/>
            <w:tcBorders>
              <w:top w:val="single" w:sz="4" w:space="0" w:color="auto"/>
              <w:left w:val="single" w:sz="4" w:space="0" w:color="auto"/>
              <w:bottom w:val="single" w:sz="4" w:space="0" w:color="auto"/>
              <w:right w:val="single" w:sz="4" w:space="0" w:color="auto"/>
            </w:tcBorders>
            <w:hideMark/>
          </w:tcPr>
          <w:p w:rsidR="00796A2F" w:rsidRPr="00796A2F" w:rsidRDefault="00796A2F">
            <w:pPr>
              <w:jc w:val="center"/>
              <w:rPr>
                <w:rFonts w:ascii="Book Antiqua" w:hAnsi="Book Antiqua"/>
                <w:sz w:val="24"/>
                <w:szCs w:val="24"/>
              </w:rPr>
            </w:pPr>
            <w:r w:rsidRPr="00796A2F">
              <w:rPr>
                <w:rFonts w:ascii="Book Antiqua" w:hAnsi="Book Antiqua"/>
                <w:sz w:val="24"/>
                <w:szCs w:val="24"/>
              </w:rPr>
              <w:t>Give Check to</w:t>
            </w:r>
          </w:p>
        </w:tc>
      </w:tr>
      <w:tr w:rsidR="00796A2F" w:rsidRPr="00796A2F" w:rsidTr="00BC5EC1">
        <w:tc>
          <w:tcPr>
            <w:tcW w:w="2700" w:type="dxa"/>
            <w:tcBorders>
              <w:top w:val="single" w:sz="4" w:space="0" w:color="auto"/>
              <w:left w:val="single" w:sz="4" w:space="0" w:color="auto"/>
              <w:bottom w:val="single" w:sz="4" w:space="0" w:color="auto"/>
              <w:right w:val="single" w:sz="4" w:space="0" w:color="auto"/>
            </w:tcBorders>
            <w:hideMark/>
          </w:tcPr>
          <w:p w:rsidR="00796A2F" w:rsidRPr="00796A2F" w:rsidRDefault="00796A2F">
            <w:pPr>
              <w:rPr>
                <w:rFonts w:ascii="Book Antiqua" w:hAnsi="Book Antiqua"/>
                <w:sz w:val="24"/>
                <w:szCs w:val="24"/>
              </w:rPr>
            </w:pPr>
            <w:r w:rsidRPr="00796A2F">
              <w:rPr>
                <w:rFonts w:ascii="Book Antiqua" w:hAnsi="Book Antiqua"/>
                <w:sz w:val="24"/>
                <w:szCs w:val="24"/>
              </w:rPr>
              <w:t>Musician</w:t>
            </w:r>
          </w:p>
        </w:tc>
        <w:tc>
          <w:tcPr>
            <w:tcW w:w="2873" w:type="dxa"/>
            <w:tcBorders>
              <w:top w:val="single" w:sz="4" w:space="0" w:color="auto"/>
              <w:left w:val="single" w:sz="4" w:space="0" w:color="auto"/>
              <w:bottom w:val="single" w:sz="4" w:space="0" w:color="auto"/>
              <w:right w:val="single" w:sz="4" w:space="0" w:color="auto"/>
            </w:tcBorders>
            <w:hideMark/>
          </w:tcPr>
          <w:p w:rsidR="00796A2F" w:rsidRPr="00796A2F" w:rsidRDefault="00796A2F">
            <w:pPr>
              <w:rPr>
                <w:rFonts w:ascii="Book Antiqua" w:hAnsi="Book Antiqua"/>
                <w:sz w:val="24"/>
                <w:szCs w:val="24"/>
              </w:rPr>
            </w:pPr>
            <w:r w:rsidRPr="00796A2F">
              <w:rPr>
                <w:rFonts w:ascii="Book Antiqua" w:hAnsi="Book Antiqua"/>
                <w:sz w:val="24"/>
                <w:szCs w:val="24"/>
              </w:rPr>
              <w:t>organist</w:t>
            </w:r>
          </w:p>
        </w:tc>
        <w:tc>
          <w:tcPr>
            <w:tcW w:w="1897" w:type="dxa"/>
            <w:tcBorders>
              <w:top w:val="single" w:sz="4" w:space="0" w:color="auto"/>
              <w:left w:val="single" w:sz="4" w:space="0" w:color="auto"/>
              <w:bottom w:val="single" w:sz="4" w:space="0" w:color="auto"/>
              <w:right w:val="single" w:sz="4" w:space="0" w:color="auto"/>
            </w:tcBorders>
            <w:hideMark/>
          </w:tcPr>
          <w:p w:rsidR="00796A2F" w:rsidRPr="00796A2F" w:rsidRDefault="00796A2F">
            <w:pPr>
              <w:rPr>
                <w:rFonts w:ascii="Book Antiqua" w:hAnsi="Book Antiqua"/>
                <w:sz w:val="24"/>
                <w:szCs w:val="24"/>
              </w:rPr>
            </w:pPr>
            <w:r w:rsidRPr="00796A2F">
              <w:rPr>
                <w:rFonts w:ascii="Book Antiqua" w:hAnsi="Book Antiqua"/>
                <w:sz w:val="24"/>
                <w:szCs w:val="24"/>
              </w:rPr>
              <w:t>$150</w:t>
            </w:r>
            <w:r w:rsidR="00832DDF">
              <w:rPr>
                <w:rFonts w:ascii="Book Antiqua" w:hAnsi="Book Antiqua"/>
                <w:sz w:val="24"/>
                <w:szCs w:val="24"/>
              </w:rPr>
              <w:t>; $200 for solo</w:t>
            </w:r>
          </w:p>
        </w:tc>
        <w:tc>
          <w:tcPr>
            <w:tcW w:w="2013" w:type="dxa"/>
            <w:tcBorders>
              <w:top w:val="single" w:sz="4" w:space="0" w:color="auto"/>
              <w:left w:val="single" w:sz="4" w:space="0" w:color="auto"/>
              <w:bottom w:val="single" w:sz="4" w:space="0" w:color="auto"/>
              <w:right w:val="single" w:sz="4" w:space="0" w:color="auto"/>
            </w:tcBorders>
            <w:hideMark/>
          </w:tcPr>
          <w:p w:rsidR="00796A2F" w:rsidRPr="00796A2F" w:rsidRDefault="00832DDF">
            <w:pPr>
              <w:rPr>
                <w:rFonts w:ascii="Book Antiqua" w:hAnsi="Book Antiqua"/>
                <w:sz w:val="24"/>
                <w:szCs w:val="24"/>
              </w:rPr>
            </w:pPr>
            <w:r>
              <w:rPr>
                <w:rFonts w:ascii="Book Antiqua" w:hAnsi="Book Antiqua"/>
                <w:sz w:val="24"/>
                <w:szCs w:val="24"/>
              </w:rPr>
              <w:t>Current rector or Phaedra</w:t>
            </w:r>
          </w:p>
        </w:tc>
      </w:tr>
      <w:tr w:rsidR="00796A2F" w:rsidRPr="00796A2F" w:rsidTr="00BC5EC1">
        <w:tc>
          <w:tcPr>
            <w:tcW w:w="2700" w:type="dxa"/>
            <w:tcBorders>
              <w:top w:val="single" w:sz="4" w:space="0" w:color="auto"/>
              <w:left w:val="single" w:sz="4" w:space="0" w:color="auto"/>
              <w:bottom w:val="single" w:sz="4" w:space="0" w:color="auto"/>
              <w:right w:val="single" w:sz="4" w:space="0" w:color="auto"/>
            </w:tcBorders>
            <w:hideMark/>
          </w:tcPr>
          <w:p w:rsidR="00796A2F" w:rsidRPr="00796A2F" w:rsidRDefault="00796A2F">
            <w:pPr>
              <w:rPr>
                <w:rFonts w:ascii="Book Antiqua" w:hAnsi="Book Antiqua"/>
                <w:sz w:val="24"/>
                <w:szCs w:val="24"/>
              </w:rPr>
            </w:pPr>
            <w:r w:rsidRPr="00796A2F">
              <w:rPr>
                <w:rFonts w:ascii="Book Antiqua" w:hAnsi="Book Antiqua"/>
                <w:sz w:val="24"/>
                <w:szCs w:val="24"/>
              </w:rPr>
              <w:t>Reception donation</w:t>
            </w:r>
          </w:p>
        </w:tc>
        <w:tc>
          <w:tcPr>
            <w:tcW w:w="2873" w:type="dxa"/>
            <w:tcBorders>
              <w:top w:val="single" w:sz="4" w:space="0" w:color="auto"/>
              <w:left w:val="single" w:sz="4" w:space="0" w:color="auto"/>
              <w:bottom w:val="single" w:sz="4" w:space="0" w:color="auto"/>
              <w:right w:val="single" w:sz="4" w:space="0" w:color="auto"/>
            </w:tcBorders>
            <w:hideMark/>
          </w:tcPr>
          <w:p w:rsidR="00796A2F" w:rsidRPr="00796A2F" w:rsidRDefault="00796A2F">
            <w:pPr>
              <w:rPr>
                <w:rFonts w:ascii="Book Antiqua" w:hAnsi="Book Antiqua"/>
                <w:sz w:val="24"/>
                <w:szCs w:val="24"/>
              </w:rPr>
            </w:pPr>
            <w:r w:rsidRPr="00796A2F">
              <w:rPr>
                <w:rFonts w:ascii="Book Antiqua" w:hAnsi="Book Antiqua"/>
                <w:sz w:val="24"/>
                <w:szCs w:val="24"/>
              </w:rPr>
              <w:t>St. Martin’s Episcopal Church (memo: funeral donation)</w:t>
            </w:r>
          </w:p>
        </w:tc>
        <w:tc>
          <w:tcPr>
            <w:tcW w:w="1897" w:type="dxa"/>
            <w:tcBorders>
              <w:top w:val="single" w:sz="4" w:space="0" w:color="auto"/>
              <w:left w:val="single" w:sz="4" w:space="0" w:color="auto"/>
              <w:bottom w:val="single" w:sz="4" w:space="0" w:color="auto"/>
              <w:right w:val="single" w:sz="4" w:space="0" w:color="auto"/>
            </w:tcBorders>
            <w:hideMark/>
          </w:tcPr>
          <w:p w:rsidR="00796A2F" w:rsidRPr="00796A2F" w:rsidRDefault="00796A2F">
            <w:pPr>
              <w:rPr>
                <w:rFonts w:ascii="Book Antiqua" w:hAnsi="Book Antiqua"/>
                <w:sz w:val="24"/>
                <w:szCs w:val="24"/>
              </w:rPr>
            </w:pPr>
            <w:r w:rsidRPr="00796A2F">
              <w:rPr>
                <w:rFonts w:ascii="Book Antiqua" w:hAnsi="Book Antiqua"/>
                <w:sz w:val="24"/>
                <w:szCs w:val="24"/>
              </w:rPr>
              <w:t>$100-200 recommended</w:t>
            </w:r>
          </w:p>
        </w:tc>
        <w:tc>
          <w:tcPr>
            <w:tcW w:w="2013" w:type="dxa"/>
            <w:tcBorders>
              <w:top w:val="single" w:sz="4" w:space="0" w:color="auto"/>
              <w:left w:val="single" w:sz="4" w:space="0" w:color="auto"/>
              <w:bottom w:val="single" w:sz="4" w:space="0" w:color="auto"/>
              <w:right w:val="single" w:sz="4" w:space="0" w:color="auto"/>
            </w:tcBorders>
            <w:hideMark/>
          </w:tcPr>
          <w:p w:rsidR="00796A2F" w:rsidRPr="00796A2F" w:rsidRDefault="00182B3F">
            <w:pPr>
              <w:rPr>
                <w:rFonts w:ascii="Book Antiqua" w:hAnsi="Book Antiqua"/>
                <w:sz w:val="24"/>
                <w:szCs w:val="24"/>
              </w:rPr>
            </w:pPr>
            <w:r>
              <w:rPr>
                <w:rFonts w:ascii="Book Antiqua" w:hAnsi="Book Antiqua"/>
                <w:sz w:val="24"/>
                <w:szCs w:val="24"/>
              </w:rPr>
              <w:t>Lora Price, Parish Administrator</w:t>
            </w:r>
          </w:p>
        </w:tc>
      </w:tr>
      <w:tr w:rsidR="00182B3F" w:rsidRPr="00796A2F" w:rsidTr="00BC5EC1">
        <w:tc>
          <w:tcPr>
            <w:tcW w:w="2700" w:type="dxa"/>
            <w:tcBorders>
              <w:top w:val="single" w:sz="4" w:space="0" w:color="auto"/>
              <w:left w:val="single" w:sz="4" w:space="0" w:color="auto"/>
              <w:bottom w:val="single" w:sz="4" w:space="0" w:color="auto"/>
              <w:right w:val="single" w:sz="4" w:space="0" w:color="auto"/>
            </w:tcBorders>
            <w:hideMark/>
          </w:tcPr>
          <w:p w:rsidR="00182B3F" w:rsidRPr="00796A2F" w:rsidRDefault="00182B3F">
            <w:pPr>
              <w:rPr>
                <w:rFonts w:ascii="Book Antiqua" w:hAnsi="Book Antiqua"/>
                <w:sz w:val="24"/>
                <w:szCs w:val="24"/>
              </w:rPr>
            </w:pPr>
            <w:r w:rsidRPr="00796A2F">
              <w:rPr>
                <w:rFonts w:ascii="Book Antiqua" w:hAnsi="Book Antiqua"/>
                <w:sz w:val="24"/>
                <w:szCs w:val="24"/>
              </w:rPr>
              <w:t>Bronze plaque</w:t>
            </w:r>
            <w:r>
              <w:rPr>
                <w:rFonts w:ascii="Book Antiqua" w:hAnsi="Book Antiqua"/>
                <w:sz w:val="24"/>
                <w:szCs w:val="24"/>
              </w:rPr>
              <w:t xml:space="preserve"> </w:t>
            </w:r>
            <w:r w:rsidRPr="00796A2F">
              <w:rPr>
                <w:rFonts w:ascii="Book Antiqua" w:hAnsi="Book Antiqua"/>
                <w:sz w:val="24"/>
                <w:szCs w:val="24"/>
              </w:rPr>
              <w:t>to mark ground in memorial garden</w:t>
            </w:r>
          </w:p>
        </w:tc>
        <w:tc>
          <w:tcPr>
            <w:tcW w:w="2873" w:type="dxa"/>
            <w:tcBorders>
              <w:top w:val="single" w:sz="4" w:space="0" w:color="auto"/>
              <w:left w:val="single" w:sz="4" w:space="0" w:color="auto"/>
              <w:bottom w:val="single" w:sz="4" w:space="0" w:color="auto"/>
              <w:right w:val="single" w:sz="4" w:space="0" w:color="auto"/>
            </w:tcBorders>
            <w:hideMark/>
          </w:tcPr>
          <w:p w:rsidR="00182B3F" w:rsidRPr="00796A2F" w:rsidRDefault="00182B3F">
            <w:pPr>
              <w:rPr>
                <w:rFonts w:ascii="Book Antiqua" w:hAnsi="Book Antiqua"/>
                <w:sz w:val="24"/>
                <w:szCs w:val="24"/>
              </w:rPr>
            </w:pPr>
            <w:r w:rsidRPr="00796A2F">
              <w:rPr>
                <w:rFonts w:ascii="Book Antiqua" w:hAnsi="Book Antiqua"/>
                <w:sz w:val="24"/>
                <w:szCs w:val="24"/>
              </w:rPr>
              <w:t>St. Martin’s Episcopal Church (memo: memorial plaque)</w:t>
            </w:r>
          </w:p>
        </w:tc>
        <w:tc>
          <w:tcPr>
            <w:tcW w:w="1897" w:type="dxa"/>
            <w:tcBorders>
              <w:top w:val="single" w:sz="4" w:space="0" w:color="auto"/>
              <w:left w:val="single" w:sz="4" w:space="0" w:color="auto"/>
              <w:bottom w:val="single" w:sz="4" w:space="0" w:color="auto"/>
              <w:right w:val="single" w:sz="4" w:space="0" w:color="auto"/>
            </w:tcBorders>
            <w:hideMark/>
          </w:tcPr>
          <w:p w:rsidR="00182B3F" w:rsidRPr="00796A2F" w:rsidRDefault="00182B3F" w:rsidP="00177BDA">
            <w:pPr>
              <w:rPr>
                <w:rFonts w:ascii="Book Antiqua" w:hAnsi="Book Antiqua"/>
                <w:sz w:val="24"/>
                <w:szCs w:val="24"/>
              </w:rPr>
            </w:pPr>
            <w:r w:rsidRPr="00796A2F">
              <w:rPr>
                <w:rFonts w:ascii="Book Antiqua" w:hAnsi="Book Antiqua"/>
                <w:sz w:val="24"/>
                <w:szCs w:val="24"/>
              </w:rPr>
              <w:t>$</w:t>
            </w:r>
            <w:r w:rsidR="00177BDA">
              <w:rPr>
                <w:rFonts w:ascii="Book Antiqua" w:hAnsi="Book Antiqua"/>
                <w:sz w:val="24"/>
                <w:szCs w:val="24"/>
              </w:rPr>
              <w:t>174</w:t>
            </w:r>
            <w:r>
              <w:rPr>
                <w:rFonts w:ascii="Book Antiqua" w:hAnsi="Book Antiqua"/>
                <w:sz w:val="24"/>
                <w:szCs w:val="24"/>
              </w:rPr>
              <w:t>, if choosing this option</w:t>
            </w:r>
          </w:p>
        </w:tc>
        <w:tc>
          <w:tcPr>
            <w:tcW w:w="2013" w:type="dxa"/>
            <w:tcBorders>
              <w:top w:val="single" w:sz="4" w:space="0" w:color="auto"/>
              <w:left w:val="single" w:sz="4" w:space="0" w:color="auto"/>
              <w:bottom w:val="single" w:sz="4" w:space="0" w:color="auto"/>
              <w:right w:val="single" w:sz="4" w:space="0" w:color="auto"/>
            </w:tcBorders>
            <w:hideMark/>
          </w:tcPr>
          <w:p w:rsidR="00182B3F" w:rsidRPr="00796A2F" w:rsidRDefault="00182B3F" w:rsidP="00F407C5">
            <w:pPr>
              <w:rPr>
                <w:rFonts w:ascii="Book Antiqua" w:hAnsi="Book Antiqua"/>
                <w:sz w:val="24"/>
                <w:szCs w:val="24"/>
              </w:rPr>
            </w:pPr>
            <w:r>
              <w:rPr>
                <w:rFonts w:ascii="Book Antiqua" w:hAnsi="Book Antiqua"/>
                <w:sz w:val="24"/>
                <w:szCs w:val="24"/>
              </w:rPr>
              <w:t>Lora Price, Parish Administrator</w:t>
            </w:r>
          </w:p>
        </w:tc>
      </w:tr>
      <w:tr w:rsidR="00182B3F" w:rsidRPr="00796A2F" w:rsidTr="00BC5EC1">
        <w:tc>
          <w:tcPr>
            <w:tcW w:w="2700" w:type="dxa"/>
            <w:tcBorders>
              <w:top w:val="single" w:sz="4" w:space="0" w:color="auto"/>
              <w:left w:val="single" w:sz="4" w:space="0" w:color="auto"/>
              <w:bottom w:val="single" w:sz="4" w:space="0" w:color="auto"/>
              <w:right w:val="single" w:sz="4" w:space="0" w:color="auto"/>
            </w:tcBorders>
          </w:tcPr>
          <w:p w:rsidR="00182B3F" w:rsidRPr="00796A2F" w:rsidRDefault="00182B3F" w:rsidP="00F7781E">
            <w:pPr>
              <w:rPr>
                <w:rFonts w:ascii="Book Antiqua" w:hAnsi="Book Antiqua"/>
                <w:sz w:val="24"/>
                <w:szCs w:val="24"/>
              </w:rPr>
            </w:pPr>
            <w:r>
              <w:rPr>
                <w:rFonts w:ascii="Book Antiqua" w:hAnsi="Book Antiqua"/>
                <w:sz w:val="24"/>
                <w:szCs w:val="24"/>
              </w:rPr>
              <w:t>Plaque if scattering of ashes is chosen</w:t>
            </w:r>
          </w:p>
        </w:tc>
        <w:tc>
          <w:tcPr>
            <w:tcW w:w="2873" w:type="dxa"/>
            <w:tcBorders>
              <w:top w:val="single" w:sz="4" w:space="0" w:color="auto"/>
              <w:left w:val="single" w:sz="4" w:space="0" w:color="auto"/>
              <w:bottom w:val="single" w:sz="4" w:space="0" w:color="auto"/>
              <w:right w:val="single" w:sz="4" w:space="0" w:color="auto"/>
            </w:tcBorders>
          </w:tcPr>
          <w:p w:rsidR="00182B3F" w:rsidRPr="00796A2F" w:rsidRDefault="00182B3F" w:rsidP="00F407C5">
            <w:pPr>
              <w:rPr>
                <w:rFonts w:ascii="Book Antiqua" w:hAnsi="Book Antiqua"/>
                <w:sz w:val="24"/>
                <w:szCs w:val="24"/>
              </w:rPr>
            </w:pPr>
            <w:r w:rsidRPr="00796A2F">
              <w:rPr>
                <w:rFonts w:ascii="Book Antiqua" w:hAnsi="Book Antiqua"/>
                <w:sz w:val="24"/>
                <w:szCs w:val="24"/>
              </w:rPr>
              <w:t>St. Martin’s Episcopal Church (memo: memorial plaque)</w:t>
            </w:r>
          </w:p>
        </w:tc>
        <w:tc>
          <w:tcPr>
            <w:tcW w:w="1897" w:type="dxa"/>
            <w:tcBorders>
              <w:top w:val="single" w:sz="4" w:space="0" w:color="auto"/>
              <w:left w:val="single" w:sz="4" w:space="0" w:color="auto"/>
              <w:bottom w:val="single" w:sz="4" w:space="0" w:color="auto"/>
              <w:right w:val="single" w:sz="4" w:space="0" w:color="auto"/>
            </w:tcBorders>
          </w:tcPr>
          <w:p w:rsidR="00182B3F" w:rsidRPr="00796A2F" w:rsidRDefault="00182B3F" w:rsidP="00CE328C">
            <w:pPr>
              <w:rPr>
                <w:rFonts w:ascii="Book Antiqua" w:hAnsi="Book Antiqua"/>
                <w:sz w:val="24"/>
                <w:szCs w:val="24"/>
              </w:rPr>
            </w:pPr>
            <w:r>
              <w:rPr>
                <w:rFonts w:ascii="Book Antiqua" w:hAnsi="Book Antiqua"/>
                <w:sz w:val="24"/>
                <w:szCs w:val="24"/>
              </w:rPr>
              <w:t>$</w:t>
            </w:r>
            <w:r w:rsidR="00CE328C">
              <w:rPr>
                <w:rFonts w:ascii="Book Antiqua" w:hAnsi="Book Antiqua"/>
                <w:sz w:val="24"/>
                <w:szCs w:val="24"/>
              </w:rPr>
              <w:t>50</w:t>
            </w:r>
            <w:r>
              <w:rPr>
                <w:rFonts w:ascii="Book Antiqua" w:hAnsi="Book Antiqua"/>
                <w:sz w:val="24"/>
                <w:szCs w:val="24"/>
              </w:rPr>
              <w:t>, if choosing this option</w:t>
            </w:r>
          </w:p>
        </w:tc>
        <w:tc>
          <w:tcPr>
            <w:tcW w:w="2013" w:type="dxa"/>
            <w:tcBorders>
              <w:top w:val="single" w:sz="4" w:space="0" w:color="auto"/>
              <w:left w:val="single" w:sz="4" w:space="0" w:color="auto"/>
              <w:bottom w:val="single" w:sz="4" w:space="0" w:color="auto"/>
              <w:right w:val="single" w:sz="4" w:space="0" w:color="auto"/>
            </w:tcBorders>
          </w:tcPr>
          <w:p w:rsidR="00182B3F" w:rsidRPr="00796A2F" w:rsidRDefault="00182B3F" w:rsidP="00F407C5">
            <w:pPr>
              <w:rPr>
                <w:rFonts w:ascii="Book Antiqua" w:hAnsi="Book Antiqua"/>
                <w:sz w:val="24"/>
                <w:szCs w:val="24"/>
              </w:rPr>
            </w:pPr>
            <w:r>
              <w:rPr>
                <w:rFonts w:ascii="Book Antiqua" w:hAnsi="Book Antiqua"/>
                <w:sz w:val="24"/>
                <w:szCs w:val="24"/>
              </w:rPr>
              <w:t>Lora Price, Parish Administrator</w:t>
            </w:r>
          </w:p>
        </w:tc>
      </w:tr>
      <w:tr w:rsidR="00182B3F" w:rsidRPr="00796A2F" w:rsidTr="00BC5EC1">
        <w:tc>
          <w:tcPr>
            <w:tcW w:w="2700" w:type="dxa"/>
            <w:tcBorders>
              <w:top w:val="single" w:sz="4" w:space="0" w:color="auto"/>
              <w:left w:val="single" w:sz="4" w:space="0" w:color="auto"/>
              <w:bottom w:val="single" w:sz="4" w:space="0" w:color="auto"/>
              <w:right w:val="single" w:sz="4" w:space="0" w:color="auto"/>
            </w:tcBorders>
          </w:tcPr>
          <w:p w:rsidR="00182B3F" w:rsidRPr="00796A2F" w:rsidRDefault="00182B3F" w:rsidP="00AF4FE9">
            <w:pPr>
              <w:rPr>
                <w:rFonts w:ascii="Book Antiqua" w:hAnsi="Book Antiqua"/>
                <w:sz w:val="24"/>
                <w:szCs w:val="24"/>
              </w:rPr>
            </w:pPr>
            <w:r>
              <w:rPr>
                <w:rFonts w:ascii="Book Antiqua" w:hAnsi="Book Antiqua"/>
                <w:sz w:val="24"/>
                <w:szCs w:val="24"/>
              </w:rPr>
              <w:t xml:space="preserve">Plaque to </w:t>
            </w:r>
            <w:r w:rsidR="00AF4FE9">
              <w:rPr>
                <w:rFonts w:ascii="Book Antiqua" w:hAnsi="Book Antiqua"/>
                <w:sz w:val="24"/>
                <w:szCs w:val="24"/>
              </w:rPr>
              <w:t xml:space="preserve">mark pillar of Bell Tower for </w:t>
            </w:r>
            <w:r>
              <w:rPr>
                <w:rFonts w:ascii="Book Antiqua" w:hAnsi="Book Antiqua"/>
                <w:sz w:val="24"/>
                <w:szCs w:val="24"/>
              </w:rPr>
              <w:t>Common Committal Ground if the “Peace Garden” is chosen.</w:t>
            </w:r>
          </w:p>
        </w:tc>
        <w:tc>
          <w:tcPr>
            <w:tcW w:w="2873" w:type="dxa"/>
            <w:tcBorders>
              <w:top w:val="single" w:sz="4" w:space="0" w:color="auto"/>
              <w:left w:val="single" w:sz="4" w:space="0" w:color="auto"/>
              <w:bottom w:val="single" w:sz="4" w:space="0" w:color="auto"/>
              <w:right w:val="single" w:sz="4" w:space="0" w:color="auto"/>
            </w:tcBorders>
          </w:tcPr>
          <w:p w:rsidR="00182B3F" w:rsidRPr="00796A2F" w:rsidRDefault="00182B3F" w:rsidP="00F407C5">
            <w:pPr>
              <w:rPr>
                <w:rFonts w:ascii="Book Antiqua" w:hAnsi="Book Antiqua"/>
                <w:sz w:val="24"/>
                <w:szCs w:val="24"/>
              </w:rPr>
            </w:pPr>
            <w:r w:rsidRPr="00796A2F">
              <w:rPr>
                <w:rFonts w:ascii="Book Antiqua" w:hAnsi="Book Antiqua"/>
                <w:sz w:val="24"/>
                <w:szCs w:val="24"/>
              </w:rPr>
              <w:t>St. Martin’s Episcopal Church (memo: memorial plaque)</w:t>
            </w:r>
          </w:p>
        </w:tc>
        <w:tc>
          <w:tcPr>
            <w:tcW w:w="1897" w:type="dxa"/>
            <w:tcBorders>
              <w:top w:val="single" w:sz="4" w:space="0" w:color="auto"/>
              <w:left w:val="single" w:sz="4" w:space="0" w:color="auto"/>
              <w:bottom w:val="single" w:sz="4" w:space="0" w:color="auto"/>
              <w:right w:val="single" w:sz="4" w:space="0" w:color="auto"/>
            </w:tcBorders>
          </w:tcPr>
          <w:p w:rsidR="00182B3F" w:rsidRPr="00796A2F" w:rsidRDefault="00182B3F" w:rsidP="00CE328C">
            <w:pPr>
              <w:rPr>
                <w:rFonts w:ascii="Book Antiqua" w:hAnsi="Book Antiqua"/>
                <w:sz w:val="24"/>
                <w:szCs w:val="24"/>
              </w:rPr>
            </w:pPr>
            <w:r>
              <w:rPr>
                <w:rFonts w:ascii="Book Antiqua" w:hAnsi="Book Antiqua"/>
                <w:sz w:val="24"/>
                <w:szCs w:val="24"/>
              </w:rPr>
              <w:t>$</w:t>
            </w:r>
            <w:r w:rsidR="00CE328C">
              <w:rPr>
                <w:rFonts w:ascii="Book Antiqua" w:hAnsi="Book Antiqua"/>
                <w:sz w:val="24"/>
                <w:szCs w:val="24"/>
              </w:rPr>
              <w:t>50</w:t>
            </w:r>
            <w:r>
              <w:rPr>
                <w:rFonts w:ascii="Book Antiqua" w:hAnsi="Book Antiqua"/>
                <w:sz w:val="24"/>
                <w:szCs w:val="24"/>
              </w:rPr>
              <w:t>, if choosing this option</w:t>
            </w:r>
          </w:p>
        </w:tc>
        <w:tc>
          <w:tcPr>
            <w:tcW w:w="2013" w:type="dxa"/>
            <w:tcBorders>
              <w:top w:val="single" w:sz="4" w:space="0" w:color="auto"/>
              <w:left w:val="single" w:sz="4" w:space="0" w:color="auto"/>
              <w:bottom w:val="single" w:sz="4" w:space="0" w:color="auto"/>
              <w:right w:val="single" w:sz="4" w:space="0" w:color="auto"/>
            </w:tcBorders>
          </w:tcPr>
          <w:p w:rsidR="00182B3F" w:rsidRPr="00796A2F" w:rsidRDefault="00182B3F" w:rsidP="00F407C5">
            <w:pPr>
              <w:rPr>
                <w:rFonts w:ascii="Book Antiqua" w:hAnsi="Book Antiqua"/>
                <w:sz w:val="24"/>
                <w:szCs w:val="24"/>
              </w:rPr>
            </w:pPr>
            <w:r>
              <w:rPr>
                <w:rFonts w:ascii="Book Antiqua" w:hAnsi="Book Antiqua"/>
                <w:sz w:val="24"/>
                <w:szCs w:val="24"/>
              </w:rPr>
              <w:t>Lora Price, Parish Administrator</w:t>
            </w:r>
          </w:p>
        </w:tc>
      </w:tr>
      <w:tr w:rsidR="00182B3F" w:rsidRPr="00796A2F" w:rsidTr="00BC5EC1">
        <w:tc>
          <w:tcPr>
            <w:tcW w:w="2700" w:type="dxa"/>
            <w:tcBorders>
              <w:top w:val="single" w:sz="4" w:space="0" w:color="auto"/>
              <w:left w:val="single" w:sz="4" w:space="0" w:color="auto"/>
              <w:bottom w:val="single" w:sz="4" w:space="0" w:color="auto"/>
              <w:right w:val="single" w:sz="4" w:space="0" w:color="auto"/>
            </w:tcBorders>
            <w:hideMark/>
          </w:tcPr>
          <w:p w:rsidR="00182B3F" w:rsidRPr="00796A2F" w:rsidRDefault="00182B3F">
            <w:pPr>
              <w:rPr>
                <w:rFonts w:ascii="Book Antiqua" w:hAnsi="Book Antiqua"/>
                <w:sz w:val="24"/>
                <w:szCs w:val="24"/>
              </w:rPr>
            </w:pPr>
            <w:r w:rsidRPr="00796A2F">
              <w:rPr>
                <w:rFonts w:ascii="Book Antiqua" w:hAnsi="Book Antiqua"/>
                <w:sz w:val="24"/>
                <w:szCs w:val="24"/>
              </w:rPr>
              <w:t>Flowers</w:t>
            </w:r>
          </w:p>
        </w:tc>
        <w:tc>
          <w:tcPr>
            <w:tcW w:w="2873" w:type="dxa"/>
            <w:tcBorders>
              <w:top w:val="single" w:sz="4" w:space="0" w:color="auto"/>
              <w:left w:val="single" w:sz="4" w:space="0" w:color="auto"/>
              <w:bottom w:val="single" w:sz="4" w:space="0" w:color="auto"/>
              <w:right w:val="single" w:sz="4" w:space="0" w:color="auto"/>
            </w:tcBorders>
            <w:hideMark/>
          </w:tcPr>
          <w:p w:rsidR="00182B3F" w:rsidRDefault="00AF4FE9">
            <w:pPr>
              <w:rPr>
                <w:rFonts w:ascii="Book Antiqua" w:hAnsi="Book Antiqua"/>
                <w:sz w:val="24"/>
                <w:szCs w:val="24"/>
              </w:rPr>
            </w:pPr>
            <w:r>
              <w:rPr>
                <w:rFonts w:ascii="Book Antiqua" w:hAnsi="Book Antiqua"/>
                <w:sz w:val="24"/>
                <w:szCs w:val="24"/>
              </w:rPr>
              <w:t>(</w:t>
            </w:r>
            <w:r w:rsidR="00182B3F" w:rsidRPr="00796A2F">
              <w:rPr>
                <w:rFonts w:ascii="Book Antiqua" w:hAnsi="Book Antiqua"/>
                <w:sz w:val="24"/>
                <w:szCs w:val="24"/>
              </w:rPr>
              <w:t>Williamsburg Floral</w:t>
            </w:r>
            <w:r>
              <w:rPr>
                <w:rFonts w:ascii="Book Antiqua" w:hAnsi="Book Antiqua"/>
                <w:sz w:val="24"/>
                <w:szCs w:val="24"/>
              </w:rPr>
              <w:t>)</w:t>
            </w:r>
          </w:p>
          <w:p w:rsidR="00AF4FE9" w:rsidRDefault="00AF4FE9" w:rsidP="00AF4FE9">
            <w:pPr>
              <w:rPr>
                <w:rFonts w:ascii="Book Antiqua" w:hAnsi="Book Antiqua"/>
                <w:sz w:val="24"/>
                <w:szCs w:val="24"/>
              </w:rPr>
            </w:pPr>
            <w:r>
              <w:rPr>
                <w:rFonts w:ascii="Book Antiqua" w:hAnsi="Book Antiqua"/>
                <w:sz w:val="24"/>
                <w:szCs w:val="24"/>
              </w:rPr>
              <w:t>Or your chosen florist</w:t>
            </w:r>
          </w:p>
          <w:p w:rsidR="00AF4FE9" w:rsidRPr="00796A2F" w:rsidRDefault="00AF4FE9" w:rsidP="00AF4FE9">
            <w:pPr>
              <w:rPr>
                <w:rFonts w:ascii="Book Antiqua" w:hAnsi="Book Antiqua"/>
                <w:sz w:val="24"/>
                <w:szCs w:val="24"/>
              </w:rPr>
            </w:pPr>
            <w:r>
              <w:rPr>
                <w:rFonts w:ascii="Book Antiqua" w:hAnsi="Book Antiqua"/>
                <w:sz w:val="24"/>
                <w:szCs w:val="24"/>
              </w:rPr>
              <w:t>You are responsible for flowers</w:t>
            </w:r>
          </w:p>
        </w:tc>
        <w:tc>
          <w:tcPr>
            <w:tcW w:w="1897" w:type="dxa"/>
            <w:tcBorders>
              <w:top w:val="single" w:sz="4" w:space="0" w:color="auto"/>
              <w:left w:val="single" w:sz="4" w:space="0" w:color="auto"/>
              <w:bottom w:val="single" w:sz="4" w:space="0" w:color="auto"/>
              <w:right w:val="single" w:sz="4" w:space="0" w:color="auto"/>
            </w:tcBorders>
            <w:hideMark/>
          </w:tcPr>
          <w:p w:rsidR="00182B3F" w:rsidRPr="00796A2F" w:rsidRDefault="00BC5EC1">
            <w:pPr>
              <w:rPr>
                <w:rFonts w:ascii="Book Antiqua" w:hAnsi="Book Antiqua"/>
                <w:sz w:val="24"/>
                <w:szCs w:val="24"/>
              </w:rPr>
            </w:pPr>
            <w:r>
              <w:rPr>
                <w:rFonts w:ascii="Book Antiqua" w:hAnsi="Book Antiqua"/>
                <w:sz w:val="24"/>
                <w:szCs w:val="24"/>
              </w:rPr>
              <w:t>$6</w:t>
            </w:r>
            <w:r w:rsidR="00182B3F" w:rsidRPr="00796A2F">
              <w:rPr>
                <w:rFonts w:ascii="Book Antiqua" w:hAnsi="Book Antiqua"/>
                <w:sz w:val="24"/>
                <w:szCs w:val="24"/>
              </w:rPr>
              <w:t>0 and up</w:t>
            </w:r>
          </w:p>
        </w:tc>
        <w:tc>
          <w:tcPr>
            <w:tcW w:w="2013" w:type="dxa"/>
            <w:tcBorders>
              <w:top w:val="single" w:sz="4" w:space="0" w:color="auto"/>
              <w:left w:val="single" w:sz="4" w:space="0" w:color="auto"/>
              <w:bottom w:val="single" w:sz="4" w:space="0" w:color="auto"/>
              <w:right w:val="single" w:sz="4" w:space="0" w:color="auto"/>
            </w:tcBorders>
            <w:hideMark/>
          </w:tcPr>
          <w:p w:rsidR="00182B3F" w:rsidRPr="00796A2F" w:rsidRDefault="00182B3F">
            <w:pPr>
              <w:rPr>
                <w:rFonts w:ascii="Book Antiqua" w:hAnsi="Book Antiqua"/>
                <w:sz w:val="24"/>
                <w:szCs w:val="24"/>
              </w:rPr>
            </w:pPr>
            <w:r w:rsidRPr="00796A2F">
              <w:rPr>
                <w:rFonts w:ascii="Book Antiqua" w:hAnsi="Book Antiqua"/>
                <w:sz w:val="24"/>
                <w:szCs w:val="24"/>
              </w:rPr>
              <w:t>Williamsburg Floral or your chosen florist</w:t>
            </w:r>
          </w:p>
        </w:tc>
      </w:tr>
      <w:tr w:rsidR="00182B3F" w:rsidRPr="00796A2F" w:rsidTr="00BC5EC1">
        <w:tc>
          <w:tcPr>
            <w:tcW w:w="2700" w:type="dxa"/>
            <w:tcBorders>
              <w:top w:val="single" w:sz="4" w:space="0" w:color="auto"/>
              <w:left w:val="single" w:sz="4" w:space="0" w:color="auto"/>
              <w:bottom w:val="single" w:sz="4" w:space="0" w:color="auto"/>
              <w:right w:val="single" w:sz="4" w:space="0" w:color="auto"/>
            </w:tcBorders>
            <w:hideMark/>
          </w:tcPr>
          <w:p w:rsidR="00182B3F" w:rsidRPr="00796A2F" w:rsidRDefault="00182B3F" w:rsidP="00182B3F">
            <w:pPr>
              <w:rPr>
                <w:rFonts w:ascii="Book Antiqua" w:hAnsi="Book Antiqua"/>
                <w:sz w:val="24"/>
                <w:szCs w:val="24"/>
              </w:rPr>
            </w:pPr>
            <w:r>
              <w:rPr>
                <w:rFonts w:ascii="Book Antiqua" w:hAnsi="Book Antiqua"/>
                <w:sz w:val="24"/>
                <w:szCs w:val="24"/>
              </w:rPr>
              <w:t>Clergy honoraria</w:t>
            </w:r>
          </w:p>
        </w:tc>
        <w:tc>
          <w:tcPr>
            <w:tcW w:w="2873" w:type="dxa"/>
            <w:tcBorders>
              <w:top w:val="single" w:sz="4" w:space="0" w:color="auto"/>
              <w:left w:val="single" w:sz="4" w:space="0" w:color="auto"/>
              <w:bottom w:val="single" w:sz="4" w:space="0" w:color="auto"/>
              <w:right w:val="single" w:sz="4" w:space="0" w:color="auto"/>
            </w:tcBorders>
            <w:hideMark/>
          </w:tcPr>
          <w:p w:rsidR="00182B3F" w:rsidRPr="00796A2F" w:rsidRDefault="00182B3F" w:rsidP="00182B3F">
            <w:pPr>
              <w:rPr>
                <w:rFonts w:ascii="Book Antiqua" w:hAnsi="Book Antiqua"/>
                <w:sz w:val="24"/>
                <w:szCs w:val="24"/>
              </w:rPr>
            </w:pPr>
            <w:r>
              <w:rPr>
                <w:rFonts w:ascii="Book Antiqua" w:hAnsi="Book Antiqua"/>
                <w:sz w:val="24"/>
                <w:szCs w:val="24"/>
              </w:rPr>
              <w:t>St. Martin’s Episcopal Church (memo: parish discretionary fund)</w:t>
            </w:r>
          </w:p>
        </w:tc>
        <w:tc>
          <w:tcPr>
            <w:tcW w:w="1897" w:type="dxa"/>
            <w:tcBorders>
              <w:top w:val="single" w:sz="4" w:space="0" w:color="auto"/>
              <w:left w:val="single" w:sz="4" w:space="0" w:color="auto"/>
              <w:bottom w:val="single" w:sz="4" w:space="0" w:color="auto"/>
              <w:right w:val="single" w:sz="4" w:space="0" w:color="auto"/>
            </w:tcBorders>
            <w:hideMark/>
          </w:tcPr>
          <w:p w:rsidR="00182B3F" w:rsidRPr="00796A2F" w:rsidRDefault="00182B3F" w:rsidP="00CE328C">
            <w:pPr>
              <w:rPr>
                <w:rFonts w:ascii="Book Antiqua" w:hAnsi="Book Antiqua"/>
                <w:sz w:val="24"/>
                <w:szCs w:val="24"/>
              </w:rPr>
            </w:pPr>
            <w:r>
              <w:rPr>
                <w:rFonts w:ascii="Book Antiqua" w:hAnsi="Book Antiqua"/>
                <w:sz w:val="24"/>
                <w:szCs w:val="24"/>
              </w:rPr>
              <w:t>$150-200 is common</w:t>
            </w:r>
            <w:r w:rsidR="00CE328C">
              <w:rPr>
                <w:rFonts w:ascii="Book Antiqua" w:hAnsi="Book Antiqua"/>
                <w:sz w:val="24"/>
                <w:szCs w:val="24"/>
              </w:rPr>
              <w:t xml:space="preserve"> </w:t>
            </w:r>
          </w:p>
        </w:tc>
        <w:tc>
          <w:tcPr>
            <w:tcW w:w="2013" w:type="dxa"/>
            <w:tcBorders>
              <w:top w:val="single" w:sz="4" w:space="0" w:color="auto"/>
              <w:left w:val="single" w:sz="4" w:space="0" w:color="auto"/>
              <w:bottom w:val="single" w:sz="4" w:space="0" w:color="auto"/>
              <w:right w:val="single" w:sz="4" w:space="0" w:color="auto"/>
            </w:tcBorders>
          </w:tcPr>
          <w:p w:rsidR="00182B3F" w:rsidRPr="00796A2F" w:rsidRDefault="00182B3F" w:rsidP="00F407C5">
            <w:pPr>
              <w:rPr>
                <w:rFonts w:ascii="Book Antiqua" w:hAnsi="Book Antiqua"/>
                <w:sz w:val="24"/>
                <w:szCs w:val="24"/>
              </w:rPr>
            </w:pPr>
            <w:r>
              <w:rPr>
                <w:rFonts w:ascii="Book Antiqua" w:hAnsi="Book Antiqua"/>
                <w:sz w:val="24"/>
                <w:szCs w:val="24"/>
              </w:rPr>
              <w:t>Lora Price, Parish Administrator</w:t>
            </w:r>
          </w:p>
        </w:tc>
      </w:tr>
      <w:tr w:rsidR="00182B3F" w:rsidRPr="00796A2F" w:rsidTr="00BC5EC1">
        <w:tc>
          <w:tcPr>
            <w:tcW w:w="2700" w:type="dxa"/>
            <w:tcBorders>
              <w:top w:val="single" w:sz="4" w:space="0" w:color="auto"/>
              <w:left w:val="single" w:sz="4" w:space="0" w:color="auto"/>
              <w:bottom w:val="single" w:sz="4" w:space="0" w:color="auto"/>
              <w:right w:val="single" w:sz="4" w:space="0" w:color="auto"/>
            </w:tcBorders>
            <w:hideMark/>
          </w:tcPr>
          <w:p w:rsidR="00182B3F" w:rsidRPr="00796A2F" w:rsidRDefault="00182B3F">
            <w:pPr>
              <w:rPr>
                <w:rFonts w:ascii="Book Antiqua" w:hAnsi="Book Antiqua"/>
                <w:sz w:val="24"/>
                <w:szCs w:val="24"/>
              </w:rPr>
            </w:pPr>
            <w:r w:rsidRPr="00796A2F">
              <w:rPr>
                <w:rFonts w:ascii="Book Antiqua" w:hAnsi="Book Antiqua"/>
                <w:sz w:val="24"/>
                <w:szCs w:val="24"/>
              </w:rPr>
              <w:t xml:space="preserve">Cleaning fee if funeral occurs after the regularly scheduled cleaning </w:t>
            </w:r>
            <w:r>
              <w:rPr>
                <w:rFonts w:ascii="Book Antiqua" w:hAnsi="Book Antiqua"/>
                <w:sz w:val="24"/>
                <w:szCs w:val="24"/>
              </w:rPr>
              <w:t xml:space="preserve">and </w:t>
            </w:r>
            <w:r w:rsidRPr="00796A2F">
              <w:rPr>
                <w:rFonts w:ascii="Book Antiqua" w:hAnsi="Book Antiqua"/>
                <w:sz w:val="24"/>
                <w:szCs w:val="24"/>
              </w:rPr>
              <w:t>before the next worship service</w:t>
            </w:r>
          </w:p>
        </w:tc>
        <w:tc>
          <w:tcPr>
            <w:tcW w:w="2873" w:type="dxa"/>
            <w:tcBorders>
              <w:top w:val="single" w:sz="4" w:space="0" w:color="auto"/>
              <w:left w:val="single" w:sz="4" w:space="0" w:color="auto"/>
              <w:bottom w:val="single" w:sz="4" w:space="0" w:color="auto"/>
              <w:right w:val="single" w:sz="4" w:space="0" w:color="auto"/>
            </w:tcBorders>
            <w:hideMark/>
          </w:tcPr>
          <w:p w:rsidR="00182B3F" w:rsidRPr="00796A2F" w:rsidRDefault="00182B3F">
            <w:pPr>
              <w:rPr>
                <w:rFonts w:ascii="Book Antiqua" w:hAnsi="Book Antiqua"/>
                <w:sz w:val="24"/>
                <w:szCs w:val="24"/>
              </w:rPr>
            </w:pPr>
            <w:r w:rsidRPr="00796A2F">
              <w:rPr>
                <w:rFonts w:ascii="Book Antiqua" w:hAnsi="Book Antiqua"/>
                <w:sz w:val="24"/>
                <w:szCs w:val="24"/>
              </w:rPr>
              <w:t>Lionel Taylor</w:t>
            </w:r>
          </w:p>
        </w:tc>
        <w:tc>
          <w:tcPr>
            <w:tcW w:w="1897" w:type="dxa"/>
            <w:tcBorders>
              <w:top w:val="single" w:sz="4" w:space="0" w:color="auto"/>
              <w:left w:val="single" w:sz="4" w:space="0" w:color="auto"/>
              <w:bottom w:val="single" w:sz="4" w:space="0" w:color="auto"/>
              <w:right w:val="single" w:sz="4" w:space="0" w:color="auto"/>
            </w:tcBorders>
            <w:hideMark/>
          </w:tcPr>
          <w:p w:rsidR="00182B3F" w:rsidRPr="00796A2F" w:rsidRDefault="00182B3F" w:rsidP="00CE328C">
            <w:pPr>
              <w:rPr>
                <w:rFonts w:ascii="Book Antiqua" w:hAnsi="Book Antiqua"/>
                <w:sz w:val="24"/>
                <w:szCs w:val="24"/>
              </w:rPr>
            </w:pPr>
            <w:r w:rsidRPr="00796A2F">
              <w:rPr>
                <w:rFonts w:ascii="Book Antiqua" w:hAnsi="Book Antiqua"/>
                <w:sz w:val="24"/>
                <w:szCs w:val="24"/>
              </w:rPr>
              <w:t>$1</w:t>
            </w:r>
            <w:r w:rsidR="00BC5EC1">
              <w:rPr>
                <w:rFonts w:ascii="Book Antiqua" w:hAnsi="Book Antiqua"/>
                <w:sz w:val="24"/>
                <w:szCs w:val="24"/>
              </w:rPr>
              <w:t xml:space="preserve">25 for single location (nave), </w:t>
            </w:r>
            <w:r w:rsidR="00F7781E">
              <w:rPr>
                <w:rFonts w:ascii="Book Antiqua" w:hAnsi="Book Antiqua"/>
                <w:sz w:val="24"/>
                <w:szCs w:val="24"/>
              </w:rPr>
              <w:t>$</w:t>
            </w:r>
            <w:r w:rsidR="00BC5EC1">
              <w:rPr>
                <w:rFonts w:ascii="Book Antiqua" w:hAnsi="Book Antiqua"/>
                <w:sz w:val="24"/>
                <w:szCs w:val="24"/>
              </w:rPr>
              <w:t xml:space="preserve">150 for </w:t>
            </w:r>
            <w:r w:rsidR="00CE328C">
              <w:rPr>
                <w:rFonts w:ascii="Book Antiqua" w:hAnsi="Book Antiqua"/>
                <w:sz w:val="24"/>
                <w:szCs w:val="24"/>
              </w:rPr>
              <w:t>sanctuary</w:t>
            </w:r>
            <w:r w:rsidR="00BC5EC1">
              <w:rPr>
                <w:rFonts w:ascii="Book Antiqua" w:hAnsi="Book Antiqua"/>
                <w:sz w:val="24"/>
                <w:szCs w:val="24"/>
              </w:rPr>
              <w:t xml:space="preserve"> &amp; Miles Hall</w:t>
            </w:r>
          </w:p>
        </w:tc>
        <w:tc>
          <w:tcPr>
            <w:tcW w:w="2013" w:type="dxa"/>
            <w:tcBorders>
              <w:top w:val="single" w:sz="4" w:space="0" w:color="auto"/>
              <w:left w:val="single" w:sz="4" w:space="0" w:color="auto"/>
              <w:bottom w:val="single" w:sz="4" w:space="0" w:color="auto"/>
              <w:right w:val="single" w:sz="4" w:space="0" w:color="auto"/>
            </w:tcBorders>
            <w:hideMark/>
          </w:tcPr>
          <w:p w:rsidR="00182B3F" w:rsidRPr="00796A2F" w:rsidRDefault="00182B3F" w:rsidP="00F407C5">
            <w:pPr>
              <w:rPr>
                <w:rFonts w:ascii="Book Antiqua" w:hAnsi="Book Antiqua"/>
                <w:sz w:val="24"/>
                <w:szCs w:val="24"/>
              </w:rPr>
            </w:pPr>
            <w:r>
              <w:rPr>
                <w:rFonts w:ascii="Book Antiqua" w:hAnsi="Book Antiqua"/>
                <w:sz w:val="24"/>
                <w:szCs w:val="24"/>
              </w:rPr>
              <w:t>Lora Price, Parish Administrator</w:t>
            </w:r>
          </w:p>
        </w:tc>
      </w:tr>
    </w:tbl>
    <w:p w:rsidR="00182A61" w:rsidRDefault="00182A61" w:rsidP="00796A2F">
      <w:pPr>
        <w:rPr>
          <w:rFonts w:ascii="Book Antiqua" w:hAnsi="Book Antiqua"/>
          <w:sz w:val="28"/>
          <w:szCs w:val="28"/>
        </w:rPr>
      </w:pPr>
    </w:p>
    <w:p w:rsidR="00796A2F" w:rsidRPr="00182A61" w:rsidRDefault="00BC5EC1" w:rsidP="00BC5EC1">
      <w:pPr>
        <w:ind w:left="1080" w:hanging="1080"/>
        <w:rPr>
          <w:rFonts w:ascii="Book Antiqua" w:hAnsi="Book Antiqua"/>
          <w:sz w:val="24"/>
          <w:szCs w:val="24"/>
        </w:rPr>
      </w:pPr>
      <w:r>
        <w:rPr>
          <w:rFonts w:ascii="Book Antiqua" w:hAnsi="Book Antiqua"/>
          <w:sz w:val="24"/>
          <w:szCs w:val="24"/>
        </w:rPr>
        <w:t>*NOTE 1: D</w:t>
      </w:r>
      <w:r w:rsidR="00796A2F" w:rsidRPr="00182A61">
        <w:rPr>
          <w:rFonts w:ascii="Book Antiqua" w:hAnsi="Book Antiqua"/>
          <w:sz w:val="24"/>
          <w:szCs w:val="24"/>
        </w:rPr>
        <w:t>iscretionary funds are available to cover some or all of these expenses if there is financial need.</w:t>
      </w:r>
    </w:p>
    <w:p w:rsidR="00796A2F" w:rsidRPr="00182A61" w:rsidRDefault="00796A2F" w:rsidP="00BC5EC1">
      <w:pPr>
        <w:ind w:left="1080" w:hanging="1080"/>
        <w:rPr>
          <w:rFonts w:ascii="Book Antiqua" w:hAnsi="Book Antiqua"/>
          <w:sz w:val="24"/>
          <w:szCs w:val="24"/>
        </w:rPr>
      </w:pPr>
      <w:r w:rsidRPr="00182A61">
        <w:rPr>
          <w:rFonts w:ascii="Book Antiqua" w:hAnsi="Book Antiqua"/>
          <w:sz w:val="24"/>
          <w:szCs w:val="24"/>
        </w:rPr>
        <w:t>*NOTE 2: If you desire to have a military honor guard at the service, make sure the person you have designated to make your arrangements knows the specific name/installation and phone number to contact and how much lead time is required.  Know that it is your family's responsibility to bring your service flag.</w:t>
      </w:r>
    </w:p>
    <w:p w:rsidR="00796A2F" w:rsidRPr="00182A61" w:rsidRDefault="00796A2F" w:rsidP="00BC5EC1">
      <w:pPr>
        <w:ind w:left="1080" w:hanging="1080"/>
        <w:rPr>
          <w:rFonts w:ascii="Book Antiqua" w:hAnsi="Book Antiqua"/>
          <w:sz w:val="24"/>
          <w:szCs w:val="24"/>
        </w:rPr>
      </w:pPr>
      <w:r w:rsidRPr="00182A61">
        <w:rPr>
          <w:rFonts w:ascii="Book Antiqua" w:hAnsi="Book Antiqua"/>
          <w:sz w:val="24"/>
          <w:szCs w:val="24"/>
        </w:rPr>
        <w:t>*NOTE 3: If your service arrangements involve clergy travel to a location other than St. Martin's for the service or committal (graveside), make sure your designee knows that you've set aside money for clergy travel and make that known to the clergy.</w:t>
      </w:r>
    </w:p>
    <w:p w:rsidR="008258BF" w:rsidRDefault="008258BF">
      <w:pPr>
        <w:rPr>
          <w:rFonts w:ascii="Book Antiqua" w:hAnsi="Book Antiqua"/>
          <w:sz w:val="28"/>
          <w:szCs w:val="28"/>
          <w:u w:val="single"/>
        </w:rPr>
      </w:pPr>
    </w:p>
    <w:p w:rsidR="00796A2F" w:rsidRPr="00796A2F" w:rsidRDefault="00796A2F" w:rsidP="00796A2F">
      <w:pPr>
        <w:jc w:val="center"/>
        <w:rPr>
          <w:rFonts w:ascii="Book Antiqua" w:hAnsi="Book Antiqua"/>
          <w:sz w:val="28"/>
          <w:szCs w:val="28"/>
          <w:u w:val="single"/>
        </w:rPr>
      </w:pPr>
      <w:r w:rsidRPr="00796A2F">
        <w:rPr>
          <w:rFonts w:ascii="Book Antiqua" w:hAnsi="Book Antiqua"/>
          <w:sz w:val="28"/>
          <w:szCs w:val="28"/>
          <w:u w:val="single"/>
        </w:rPr>
        <w:t>Items your family will need to bring to the service:</w:t>
      </w:r>
    </w:p>
    <w:p w:rsidR="00796A2F" w:rsidRPr="00796A2F" w:rsidRDefault="00796A2F" w:rsidP="00796A2F">
      <w:pPr>
        <w:numPr>
          <w:ilvl w:val="0"/>
          <w:numId w:val="10"/>
        </w:numPr>
        <w:spacing w:after="0" w:line="240" w:lineRule="auto"/>
        <w:rPr>
          <w:rFonts w:ascii="Book Antiqua" w:hAnsi="Book Antiqua"/>
          <w:sz w:val="28"/>
          <w:szCs w:val="28"/>
        </w:rPr>
      </w:pPr>
      <w:r w:rsidRPr="00796A2F">
        <w:rPr>
          <w:rFonts w:ascii="Book Antiqua" w:hAnsi="Book Antiqua"/>
          <w:sz w:val="28"/>
          <w:szCs w:val="28"/>
        </w:rPr>
        <w:t>Ashes</w:t>
      </w:r>
    </w:p>
    <w:p w:rsidR="00796A2F" w:rsidRPr="00796A2F" w:rsidRDefault="00796A2F" w:rsidP="00796A2F">
      <w:pPr>
        <w:numPr>
          <w:ilvl w:val="0"/>
          <w:numId w:val="10"/>
        </w:numPr>
        <w:spacing w:after="0" w:line="240" w:lineRule="auto"/>
        <w:rPr>
          <w:rFonts w:ascii="Book Antiqua" w:hAnsi="Book Antiqua"/>
          <w:sz w:val="28"/>
          <w:szCs w:val="28"/>
        </w:rPr>
      </w:pPr>
      <w:r w:rsidRPr="00796A2F">
        <w:rPr>
          <w:rFonts w:ascii="Book Antiqua" w:hAnsi="Book Antiqua"/>
          <w:sz w:val="28"/>
          <w:szCs w:val="28"/>
        </w:rPr>
        <w:t>Guest book and pen</w:t>
      </w:r>
    </w:p>
    <w:p w:rsidR="00796A2F" w:rsidRPr="00796A2F" w:rsidRDefault="00796A2F" w:rsidP="00796A2F">
      <w:pPr>
        <w:numPr>
          <w:ilvl w:val="0"/>
          <w:numId w:val="10"/>
        </w:numPr>
        <w:spacing w:after="0" w:line="240" w:lineRule="auto"/>
        <w:rPr>
          <w:rFonts w:ascii="Book Antiqua" w:hAnsi="Book Antiqua"/>
          <w:sz w:val="28"/>
          <w:szCs w:val="28"/>
        </w:rPr>
      </w:pPr>
      <w:r w:rsidRPr="00796A2F">
        <w:rPr>
          <w:rFonts w:ascii="Book Antiqua" w:hAnsi="Book Antiqua"/>
          <w:sz w:val="28"/>
          <w:szCs w:val="28"/>
        </w:rPr>
        <w:t>Any photographs they'd like to display in the reception hall</w:t>
      </w:r>
    </w:p>
    <w:p w:rsidR="00796A2F" w:rsidRPr="00796A2F" w:rsidRDefault="00796A2F" w:rsidP="00796A2F">
      <w:pPr>
        <w:numPr>
          <w:ilvl w:val="0"/>
          <w:numId w:val="10"/>
        </w:numPr>
        <w:spacing w:after="0" w:line="240" w:lineRule="auto"/>
        <w:rPr>
          <w:rFonts w:ascii="Book Antiqua" w:hAnsi="Book Antiqua"/>
          <w:sz w:val="28"/>
          <w:szCs w:val="28"/>
        </w:rPr>
      </w:pPr>
      <w:r w:rsidRPr="00796A2F">
        <w:rPr>
          <w:rFonts w:ascii="Book Antiqua" w:hAnsi="Book Antiqua"/>
          <w:sz w:val="28"/>
          <w:szCs w:val="28"/>
        </w:rPr>
        <w:t>Any multimedia presentation for the reception hall</w:t>
      </w:r>
      <w:r w:rsidR="00BE0736">
        <w:rPr>
          <w:rFonts w:ascii="Book Antiqua" w:hAnsi="Book Antiqua"/>
          <w:sz w:val="28"/>
          <w:szCs w:val="28"/>
        </w:rPr>
        <w:t>(please call before to make sure presentation is compatible with our equipment)</w:t>
      </w:r>
    </w:p>
    <w:p w:rsidR="00796A2F" w:rsidRPr="00796A2F" w:rsidRDefault="00796A2F" w:rsidP="00796A2F">
      <w:pPr>
        <w:numPr>
          <w:ilvl w:val="0"/>
          <w:numId w:val="10"/>
        </w:numPr>
        <w:spacing w:after="0" w:line="240" w:lineRule="auto"/>
        <w:rPr>
          <w:rFonts w:ascii="Book Antiqua" w:hAnsi="Book Antiqua"/>
          <w:sz w:val="28"/>
          <w:szCs w:val="28"/>
        </w:rPr>
      </w:pPr>
      <w:r w:rsidRPr="00796A2F">
        <w:rPr>
          <w:rFonts w:ascii="Book Antiqua" w:hAnsi="Book Antiqua"/>
          <w:sz w:val="28"/>
          <w:szCs w:val="28"/>
        </w:rPr>
        <w:t>Checks for service providers</w:t>
      </w:r>
    </w:p>
    <w:p w:rsidR="00796A2F" w:rsidRPr="00796A2F" w:rsidRDefault="00796A2F" w:rsidP="008832D2">
      <w:pPr>
        <w:rPr>
          <w:rFonts w:ascii="Book Antiqua" w:hAnsi="Book Antiqua"/>
          <w:sz w:val="28"/>
          <w:szCs w:val="28"/>
        </w:rPr>
      </w:pPr>
    </w:p>
    <w:p w:rsidR="00796A2F" w:rsidRDefault="00796A2F" w:rsidP="008832D2">
      <w:pPr>
        <w:rPr>
          <w:rFonts w:ascii="Book Antiqua" w:hAnsi="Book Antiqua"/>
          <w:sz w:val="28"/>
          <w:szCs w:val="28"/>
        </w:rPr>
      </w:pPr>
    </w:p>
    <w:p w:rsidR="001839D3" w:rsidRPr="008832D2" w:rsidRDefault="001839D3" w:rsidP="008832D2">
      <w:pPr>
        <w:rPr>
          <w:rFonts w:ascii="Book Antiqua" w:hAnsi="Book Antiqua"/>
          <w:sz w:val="28"/>
          <w:szCs w:val="28"/>
        </w:rPr>
      </w:pPr>
    </w:p>
    <w:sectPr w:rsidR="001839D3" w:rsidRPr="00883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2C8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
    <w:nsid w:val="0A90593C"/>
    <w:multiLevelType w:val="hybridMultilevel"/>
    <w:tmpl w:val="7C46E63A"/>
    <w:lvl w:ilvl="0" w:tplc="6AFE0E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E5D3F"/>
    <w:multiLevelType w:val="hybridMultilevel"/>
    <w:tmpl w:val="EA94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D2FC9"/>
    <w:multiLevelType w:val="hybridMultilevel"/>
    <w:tmpl w:val="CEBC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A1B2B"/>
    <w:multiLevelType w:val="hybridMultilevel"/>
    <w:tmpl w:val="DBA8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21369"/>
    <w:multiLevelType w:val="hybridMultilevel"/>
    <w:tmpl w:val="CCD2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E45F7"/>
    <w:multiLevelType w:val="hybridMultilevel"/>
    <w:tmpl w:val="BCBA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20861"/>
    <w:multiLevelType w:val="hybridMultilevel"/>
    <w:tmpl w:val="61A2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4E2972"/>
    <w:multiLevelType w:val="hybridMultilevel"/>
    <w:tmpl w:val="806656A2"/>
    <w:lvl w:ilvl="0" w:tplc="1628616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EDB5FBF"/>
    <w:multiLevelType w:val="hybridMultilevel"/>
    <w:tmpl w:val="FDFC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2"/>
  </w:num>
  <w:num w:numId="6">
    <w:abstractNumId w:val="6"/>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D0"/>
    <w:rsid w:val="0005606B"/>
    <w:rsid w:val="000562A6"/>
    <w:rsid w:val="0007267B"/>
    <w:rsid w:val="00090272"/>
    <w:rsid w:val="00090E27"/>
    <w:rsid w:val="00177BDA"/>
    <w:rsid w:val="00182A61"/>
    <w:rsid w:val="00182B3F"/>
    <w:rsid w:val="001839D3"/>
    <w:rsid w:val="001B4236"/>
    <w:rsid w:val="001C3087"/>
    <w:rsid w:val="001E76A9"/>
    <w:rsid w:val="00235DA9"/>
    <w:rsid w:val="002406FA"/>
    <w:rsid w:val="00315EE7"/>
    <w:rsid w:val="00354C14"/>
    <w:rsid w:val="00446FC7"/>
    <w:rsid w:val="004675B1"/>
    <w:rsid w:val="00595082"/>
    <w:rsid w:val="005F4B08"/>
    <w:rsid w:val="00630D11"/>
    <w:rsid w:val="00633AAC"/>
    <w:rsid w:val="00705599"/>
    <w:rsid w:val="00796A2F"/>
    <w:rsid w:val="007F0AD5"/>
    <w:rsid w:val="008203A9"/>
    <w:rsid w:val="008258BF"/>
    <w:rsid w:val="00832DDF"/>
    <w:rsid w:val="008832D2"/>
    <w:rsid w:val="00925172"/>
    <w:rsid w:val="009C77F6"/>
    <w:rsid w:val="00A23B8A"/>
    <w:rsid w:val="00A37DD5"/>
    <w:rsid w:val="00A953E7"/>
    <w:rsid w:val="00AF4FE9"/>
    <w:rsid w:val="00B03697"/>
    <w:rsid w:val="00BA2621"/>
    <w:rsid w:val="00BA70DC"/>
    <w:rsid w:val="00BC5EC1"/>
    <w:rsid w:val="00BE0736"/>
    <w:rsid w:val="00C3547C"/>
    <w:rsid w:val="00C8743F"/>
    <w:rsid w:val="00CE328C"/>
    <w:rsid w:val="00D008D0"/>
    <w:rsid w:val="00D70477"/>
    <w:rsid w:val="00DD33FC"/>
    <w:rsid w:val="00DD4E34"/>
    <w:rsid w:val="00E65FD4"/>
    <w:rsid w:val="00F01997"/>
    <w:rsid w:val="00F35DCD"/>
    <w:rsid w:val="00F7781E"/>
    <w:rsid w:val="00FB7CE8"/>
    <w:rsid w:val="00FF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D0"/>
    <w:pPr>
      <w:ind w:left="720"/>
      <w:contextualSpacing/>
    </w:pPr>
  </w:style>
  <w:style w:type="paragraph" w:styleId="BalloonText">
    <w:name w:val="Balloon Text"/>
    <w:basedOn w:val="Normal"/>
    <w:link w:val="BalloonTextChar"/>
    <w:uiPriority w:val="99"/>
    <w:semiHidden/>
    <w:unhideWhenUsed/>
    <w:rsid w:val="00DD3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3FC"/>
    <w:rPr>
      <w:rFonts w:ascii="Tahoma" w:hAnsi="Tahoma" w:cs="Tahoma"/>
      <w:sz w:val="16"/>
      <w:szCs w:val="16"/>
    </w:rPr>
  </w:style>
  <w:style w:type="paragraph" w:styleId="NormalWeb">
    <w:name w:val="Normal (Web)"/>
    <w:basedOn w:val="Normal"/>
    <w:uiPriority w:val="99"/>
    <w:semiHidden/>
    <w:unhideWhenUsed/>
    <w:rsid w:val="00235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5D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D0"/>
    <w:pPr>
      <w:ind w:left="720"/>
      <w:contextualSpacing/>
    </w:pPr>
  </w:style>
  <w:style w:type="paragraph" w:styleId="BalloonText">
    <w:name w:val="Balloon Text"/>
    <w:basedOn w:val="Normal"/>
    <w:link w:val="BalloonTextChar"/>
    <w:uiPriority w:val="99"/>
    <w:semiHidden/>
    <w:unhideWhenUsed/>
    <w:rsid w:val="00DD3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3FC"/>
    <w:rPr>
      <w:rFonts w:ascii="Tahoma" w:hAnsi="Tahoma" w:cs="Tahoma"/>
      <w:sz w:val="16"/>
      <w:szCs w:val="16"/>
    </w:rPr>
  </w:style>
  <w:style w:type="paragraph" w:styleId="NormalWeb">
    <w:name w:val="Normal (Web)"/>
    <w:basedOn w:val="Normal"/>
    <w:uiPriority w:val="99"/>
    <w:semiHidden/>
    <w:unhideWhenUsed/>
    <w:rsid w:val="00235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5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37093">
      <w:bodyDiv w:val="1"/>
      <w:marLeft w:val="0"/>
      <w:marRight w:val="0"/>
      <w:marTop w:val="0"/>
      <w:marBottom w:val="0"/>
      <w:divBdr>
        <w:top w:val="none" w:sz="0" w:space="0" w:color="auto"/>
        <w:left w:val="none" w:sz="0" w:space="0" w:color="auto"/>
        <w:bottom w:val="none" w:sz="0" w:space="0" w:color="auto"/>
        <w:right w:val="none" w:sz="0" w:space="0" w:color="auto"/>
      </w:divBdr>
    </w:div>
    <w:div w:id="1099178811">
      <w:bodyDiv w:val="1"/>
      <w:marLeft w:val="0"/>
      <w:marRight w:val="0"/>
      <w:marTop w:val="0"/>
      <w:marBottom w:val="0"/>
      <w:divBdr>
        <w:top w:val="none" w:sz="0" w:space="0" w:color="auto"/>
        <w:left w:val="none" w:sz="0" w:space="0" w:color="auto"/>
        <w:bottom w:val="none" w:sz="0" w:space="0" w:color="auto"/>
        <w:right w:val="none" w:sz="0" w:space="0" w:color="auto"/>
      </w:divBdr>
      <w:divsChild>
        <w:div w:id="96483309">
          <w:marLeft w:val="0"/>
          <w:marRight w:val="0"/>
          <w:marTop w:val="0"/>
          <w:marBottom w:val="0"/>
          <w:divBdr>
            <w:top w:val="none" w:sz="0" w:space="0" w:color="auto"/>
            <w:left w:val="none" w:sz="0" w:space="0" w:color="auto"/>
            <w:bottom w:val="none" w:sz="0" w:space="0" w:color="auto"/>
            <w:right w:val="none" w:sz="0" w:space="0" w:color="auto"/>
          </w:divBdr>
          <w:divsChild>
            <w:div w:id="1187329545">
              <w:marLeft w:val="0"/>
              <w:marRight w:val="0"/>
              <w:marTop w:val="0"/>
              <w:marBottom w:val="0"/>
              <w:divBdr>
                <w:top w:val="none" w:sz="0" w:space="0" w:color="auto"/>
                <w:left w:val="none" w:sz="0" w:space="0" w:color="auto"/>
                <w:bottom w:val="none" w:sz="0" w:space="0" w:color="auto"/>
                <w:right w:val="none" w:sz="0" w:space="0" w:color="auto"/>
              </w:divBdr>
            </w:div>
          </w:divsChild>
        </w:div>
        <w:div w:id="1111047740">
          <w:marLeft w:val="0"/>
          <w:marRight w:val="0"/>
          <w:marTop w:val="0"/>
          <w:marBottom w:val="0"/>
          <w:divBdr>
            <w:top w:val="none" w:sz="0" w:space="0" w:color="auto"/>
            <w:left w:val="none" w:sz="0" w:space="0" w:color="auto"/>
            <w:bottom w:val="none" w:sz="0" w:space="0" w:color="auto"/>
            <w:right w:val="none" w:sz="0" w:space="0" w:color="auto"/>
          </w:divBdr>
          <w:divsChild>
            <w:div w:id="577207466">
              <w:marLeft w:val="0"/>
              <w:marRight w:val="0"/>
              <w:marTop w:val="0"/>
              <w:marBottom w:val="0"/>
              <w:divBdr>
                <w:top w:val="none" w:sz="0" w:space="0" w:color="auto"/>
                <w:left w:val="none" w:sz="0" w:space="0" w:color="auto"/>
                <w:bottom w:val="none" w:sz="0" w:space="0" w:color="auto"/>
                <w:right w:val="none" w:sz="0" w:space="0" w:color="auto"/>
              </w:divBdr>
            </w:div>
          </w:divsChild>
        </w:div>
        <w:div w:id="637535341">
          <w:marLeft w:val="0"/>
          <w:marRight w:val="0"/>
          <w:marTop w:val="0"/>
          <w:marBottom w:val="0"/>
          <w:divBdr>
            <w:top w:val="none" w:sz="0" w:space="0" w:color="auto"/>
            <w:left w:val="none" w:sz="0" w:space="0" w:color="auto"/>
            <w:bottom w:val="none" w:sz="0" w:space="0" w:color="auto"/>
            <w:right w:val="none" w:sz="0" w:space="0" w:color="auto"/>
          </w:divBdr>
          <w:divsChild>
            <w:div w:id="648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Earnest</dc:creator>
  <cp:lastModifiedBy>OWNER</cp:lastModifiedBy>
  <cp:revision>3</cp:revision>
  <cp:lastPrinted>2019-07-15T17:44:00Z</cp:lastPrinted>
  <dcterms:created xsi:type="dcterms:W3CDTF">2020-05-21T15:00:00Z</dcterms:created>
  <dcterms:modified xsi:type="dcterms:W3CDTF">2020-05-21T15:03:00Z</dcterms:modified>
</cp:coreProperties>
</file>